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30" w:rsidRDefault="004B4203" w:rsidP="00A802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23263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232637">
        <w:rPr>
          <w:rFonts w:ascii="Times New Roman" w:hAnsi="Times New Roman" w:cs="Times New Roman"/>
          <w:b/>
          <w:sz w:val="32"/>
          <w:szCs w:val="32"/>
        </w:rPr>
        <w:t>№ 1 от 20.09.2018г.</w:t>
      </w:r>
    </w:p>
    <w:bookmarkEnd w:id="0"/>
    <w:p w:rsidR="00232637" w:rsidRPr="001B3398" w:rsidRDefault="00232637" w:rsidP="00A802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230" w:rsidRDefault="00A80230" w:rsidP="00A802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>кспертизы постановления админист</w:t>
      </w:r>
      <w:r w:rsidR="004B4203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E1FA1">
        <w:rPr>
          <w:rFonts w:ascii="Times New Roman" w:hAnsi="Times New Roman" w:cs="Times New Roman"/>
          <w:sz w:val="28"/>
          <w:szCs w:val="28"/>
        </w:rPr>
        <w:br/>
      </w:r>
      <w:r w:rsidR="004B4203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230">
        <w:rPr>
          <w:rFonts w:ascii="Times New Roman" w:eastAsia="Arial Unicode MS" w:hAnsi="Times New Roman" w:cs="Times New Roman"/>
          <w:sz w:val="28"/>
          <w:szCs w:val="28"/>
        </w:rPr>
        <w:t xml:space="preserve">№ 56 от 15.02.2017г. «Об утверждении административного регламента осуществления муниципального земельного контроля Комитетом имущественных отношений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A80230">
        <w:rPr>
          <w:rFonts w:ascii="Times New Roman" w:eastAsia="Arial Unicode MS" w:hAnsi="Times New Roman" w:cs="Times New Roman"/>
          <w:sz w:val="28"/>
          <w:szCs w:val="28"/>
        </w:rPr>
        <w:t>МО «Шовгеновский район» на территории МО «Шовгеновский район»</w:t>
      </w:r>
      <w:r w:rsidR="007139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(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>
        <w:rPr>
          <w:rFonts w:ascii="Times New Roman" w:eastAsia="Arial Unicode MS" w:hAnsi="Times New Roman" w:cs="Times New Roman"/>
          <w:sz w:val="28"/>
          <w:szCs w:val="28"/>
        </w:rPr>
        <w:t>– Постановление).</w:t>
      </w:r>
    </w:p>
    <w:p w:rsidR="008F1E2C" w:rsidRDefault="008F1E2C" w:rsidP="00A8023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Default="008F1E2C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Постановлением утвержден административный регламент </w:t>
      </w:r>
      <w:r w:rsidRPr="00A80230">
        <w:rPr>
          <w:rFonts w:ascii="Times New Roman" w:eastAsia="Arial Unicode MS" w:hAnsi="Times New Roman" w:cs="Times New Roman"/>
          <w:sz w:val="28"/>
          <w:szCs w:val="28"/>
        </w:rPr>
        <w:t>осуществления муниципального земельного контроля Комитетом имущественных отношений администрации МО «Шовгеновский район» на территории МО «Шовгеновский район»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247AC" w:rsidRPr="008F1E2C" w:rsidRDefault="007247AC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Разработчиком постановления является Комитет имущественных отношений администрации МО « Шовгеновский район».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7247AC" w:rsidRDefault="007247AC" w:rsidP="007247A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ие </w:t>
      </w:r>
      <w:r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844870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внесено в План проведения экспертизы нормативных правовых актов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 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br/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официальном сайте администрации МО « 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 характеристика поступивших замечаний и 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амечаний и 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Постановлению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4B42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1752A1"/>
    <w:rsid w:val="001B3398"/>
    <w:rsid w:val="001E1FA1"/>
    <w:rsid w:val="002120BB"/>
    <w:rsid w:val="00232637"/>
    <w:rsid w:val="0027493C"/>
    <w:rsid w:val="002E5491"/>
    <w:rsid w:val="004B4203"/>
    <w:rsid w:val="005D0FB1"/>
    <w:rsid w:val="00666167"/>
    <w:rsid w:val="006B11D0"/>
    <w:rsid w:val="00713989"/>
    <w:rsid w:val="00717208"/>
    <w:rsid w:val="007247AC"/>
    <w:rsid w:val="00777893"/>
    <w:rsid w:val="007B659F"/>
    <w:rsid w:val="00844870"/>
    <w:rsid w:val="008F1E2C"/>
    <w:rsid w:val="009E04FF"/>
    <w:rsid w:val="00A3132D"/>
    <w:rsid w:val="00A80230"/>
    <w:rsid w:val="00AE5E7A"/>
    <w:rsid w:val="00B90682"/>
    <w:rsid w:val="00E2484A"/>
    <w:rsid w:val="00E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Гулез</dc:creator>
  <cp:keywords/>
  <dc:description/>
  <cp:lastModifiedBy>Гулез</cp:lastModifiedBy>
  <cp:revision>27</cp:revision>
  <dcterms:created xsi:type="dcterms:W3CDTF">2018-07-11T09:22:00Z</dcterms:created>
  <dcterms:modified xsi:type="dcterms:W3CDTF">2018-08-09T08:50:00Z</dcterms:modified>
</cp:coreProperties>
</file>