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4253"/>
      </w:tblGrid>
      <w:tr w:rsidR="00E249FD" w:rsidRPr="00E249FD" w:rsidTr="0076108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9FD" w:rsidRPr="0076108C" w:rsidRDefault="00E249FD" w:rsidP="0076108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E249FD" w:rsidRPr="0076108C" w:rsidRDefault="00E249FD" w:rsidP="0076108C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Совет народных депутатов </w:t>
            </w:r>
          </w:p>
          <w:p w:rsidR="00E249FD" w:rsidRPr="0076108C" w:rsidRDefault="00E249FD" w:rsidP="0076108C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E249FD" w:rsidRPr="0076108C" w:rsidRDefault="00E249FD" w:rsidP="00E249FD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E249FD" w:rsidRPr="0076108C" w:rsidRDefault="00E249FD" w:rsidP="00E249F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E249FD" w:rsidRPr="0076108C" w:rsidRDefault="00E249FD" w:rsidP="00E249F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9FD" w:rsidRPr="0076108C" w:rsidRDefault="00E249FD" w:rsidP="00E249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A8F745" wp14:editId="0E22CC10">
                  <wp:extent cx="9347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49FD" w:rsidRPr="0076108C" w:rsidRDefault="00E249FD" w:rsidP="0076108C">
            <w:pPr>
              <w:keepNext/>
              <w:spacing w:after="0" w:line="240" w:lineRule="auto"/>
              <w:ind w:hanging="4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76108C" w:rsidRPr="0076108C" w:rsidRDefault="0076108C" w:rsidP="0076108C">
            <w:pPr>
              <w:keepNext/>
              <w:spacing w:after="0" w:line="240" w:lineRule="auto"/>
              <w:ind w:hanging="4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E249FD" w:rsidRPr="0076108C" w:rsidRDefault="00E249FD" w:rsidP="00E249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районым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E249FD" w:rsidRPr="0076108C" w:rsidRDefault="00E249FD" w:rsidP="00E249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янароднэ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депутатхэм</w:t>
            </w:r>
            <w:proofErr w:type="spellEnd"/>
            <w:r w:rsidR="0076108C"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76108C"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</w:t>
            </w: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</w:t>
            </w:r>
          </w:p>
          <w:p w:rsidR="00E249FD" w:rsidRPr="0076108C" w:rsidRDefault="00E249FD" w:rsidP="00E249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249FD" w:rsidRPr="0076108C" w:rsidRDefault="00E249FD" w:rsidP="00E249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761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D92D59" w:rsidRDefault="00D92D59" w:rsidP="0076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FD" w:rsidRPr="00E249FD" w:rsidRDefault="00E249FD" w:rsidP="0076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</w:t>
      </w:r>
      <w:r w:rsidR="00D9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249FD" w:rsidRPr="00E249FD" w:rsidRDefault="00E249FD" w:rsidP="00E2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FD" w:rsidRPr="00E249FD" w:rsidRDefault="00E249FD" w:rsidP="00E2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«Шовгеновский район»</w:t>
      </w:r>
    </w:p>
    <w:p w:rsidR="00E249FD" w:rsidRPr="00E249FD" w:rsidRDefault="00E249FD" w:rsidP="00E2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FD" w:rsidRPr="00E249FD" w:rsidRDefault="00E249FD" w:rsidP="00E24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35; 44 Федерального   закона от 06 октября 2003 года № 131-ФЗ «Об общих принципах организации местного самоуправления в Российской Федерации», Совет народных депутатов муниципального образования «Шовгеновский район» </w:t>
      </w:r>
    </w:p>
    <w:p w:rsidR="00E249FD" w:rsidRPr="00E249FD" w:rsidRDefault="00E249FD" w:rsidP="00E2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FD" w:rsidRPr="00E249FD" w:rsidRDefault="00E249FD" w:rsidP="00E24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E249FD" w:rsidRPr="00E249FD" w:rsidRDefault="0076108C" w:rsidP="007610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9FD"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«Шовгеновский район».</w:t>
      </w:r>
    </w:p>
    <w:p w:rsidR="0076108C" w:rsidRDefault="0076108C" w:rsidP="007610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49FD"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«Шовгеновский район»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91EDA" w:rsidRPr="0076108C" w:rsidRDefault="0076108C" w:rsidP="007610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49FD" w:rsidRPr="0019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Устава, принятого настоящим решением, признать утратившим силу Устав,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государственным регистрационным номером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:015070002015001</w:t>
      </w:r>
      <w:r w:rsidR="00E249FD" w:rsidRPr="0019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Совета народных депутатов муниципального образования «Шовгеновский район» от </w:t>
      </w:r>
      <w:r w:rsidR="00191EDA" w:rsidRPr="00191EDA">
        <w:rPr>
          <w:rFonts w:ascii="Times New Roman" w:hAnsi="Times New Roman" w:cs="Times New Roman"/>
          <w:sz w:val="28"/>
          <w:szCs w:val="28"/>
        </w:rPr>
        <w:t>11.02.2015г. № 382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:015070002015001,</w:t>
      </w:r>
      <w:r w:rsidR="00191EDA" w:rsidRPr="00191EDA">
        <w:rPr>
          <w:rFonts w:ascii="Times New Roman" w:hAnsi="Times New Roman" w:cs="Times New Roman"/>
          <w:sz w:val="28"/>
          <w:szCs w:val="28"/>
        </w:rPr>
        <w:t xml:space="preserve"> а также решени</w:t>
      </w:r>
      <w:r w:rsidR="00191EDA">
        <w:rPr>
          <w:rFonts w:ascii="Times New Roman" w:hAnsi="Times New Roman" w:cs="Times New Roman"/>
          <w:sz w:val="28"/>
          <w:szCs w:val="28"/>
        </w:rPr>
        <w:t>е</w:t>
      </w:r>
      <w:r w:rsidR="00191EDA" w:rsidRPr="00191EDA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внесении изменений и дополнений в устав муниципального образования «Шовгеновский район» от 09.06.2015г. за № 411,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:015070002015002, </w:t>
      </w:r>
      <w:r w:rsidRPr="00191ED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EDA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внесении изменений и дополнений в устав муниципального образования «Шовгеновский район» </w:t>
      </w:r>
      <w:r w:rsidR="00191EDA" w:rsidRPr="00191E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A" w:rsidRPr="00191EDA">
        <w:rPr>
          <w:rFonts w:ascii="Times New Roman" w:hAnsi="Times New Roman" w:cs="Times New Roman"/>
          <w:sz w:val="28"/>
          <w:szCs w:val="28"/>
        </w:rPr>
        <w:t>28.04.2016г. за № 475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EDA" w:rsidRPr="0019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:015070002016001,</w:t>
      </w:r>
      <w:r w:rsidR="00191EDA" w:rsidRPr="00191EDA">
        <w:rPr>
          <w:rFonts w:ascii="Times New Roman" w:hAnsi="Times New Roman" w:cs="Times New Roman"/>
          <w:sz w:val="28"/>
          <w:szCs w:val="28"/>
        </w:rPr>
        <w:t xml:space="preserve"> </w:t>
      </w:r>
      <w:r w:rsidRPr="00191ED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EDA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внесении изменений и дополнений в устав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от 30.09.2016г. за № 504,</w:t>
      </w:r>
      <w:r w:rsidRPr="0076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:015070002016002.</w:t>
      </w:r>
    </w:p>
    <w:p w:rsidR="00E249FD" w:rsidRPr="00191EDA" w:rsidRDefault="0076108C" w:rsidP="007610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249FD" w:rsidRPr="0019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опубликовать в районной газете «Заря».   </w:t>
      </w:r>
    </w:p>
    <w:p w:rsidR="00E249FD" w:rsidRPr="00E249FD" w:rsidRDefault="0076108C" w:rsidP="0076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249FD" w:rsidRPr="00E24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законную силу со дня его официального обнародования, произведенного после его государственной регистрации.</w:t>
      </w:r>
    </w:p>
    <w:p w:rsidR="00E249FD" w:rsidRPr="00E249FD" w:rsidRDefault="00E249FD" w:rsidP="0019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DA" w:rsidRPr="00191EDA" w:rsidRDefault="00191EDA" w:rsidP="0019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ED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91EDA"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191EDA" w:rsidRPr="00191EDA" w:rsidRDefault="00191EDA" w:rsidP="0019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91EDA" w:rsidRPr="00191EDA" w:rsidRDefault="00191EDA" w:rsidP="0019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1EDA" w:rsidRPr="00191EDA" w:rsidRDefault="00191EDA" w:rsidP="00191EDA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191EDA">
        <w:rPr>
          <w:rFonts w:ascii="Times New Roman" w:hAnsi="Times New Roman" w:cs="Times New Roman"/>
          <w:sz w:val="28"/>
          <w:szCs w:val="28"/>
        </w:rPr>
        <w:t>«Шовгеновский район»                                                                  Ю.И. Бахурцов</w:t>
      </w:r>
    </w:p>
    <w:p w:rsidR="0076108C" w:rsidRDefault="0076108C" w:rsidP="0076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FD" w:rsidRPr="0076108C" w:rsidRDefault="00E249FD" w:rsidP="0076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1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</w:p>
    <w:p w:rsidR="008827B7" w:rsidRDefault="008827B7" w:rsidP="0076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 </w:t>
      </w:r>
      <w:r w:rsidR="00E249FD" w:rsidRPr="0076108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1EDA" w:rsidRPr="007610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E249FD" w:rsidRPr="0076108C" w:rsidRDefault="008827B7" w:rsidP="0076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№560</w:t>
      </w:r>
    </w:p>
    <w:p w:rsidR="008A321E" w:rsidRPr="00E249FD" w:rsidRDefault="008A321E">
      <w:pPr>
        <w:rPr>
          <w:sz w:val="28"/>
          <w:szCs w:val="28"/>
        </w:rPr>
      </w:pPr>
    </w:p>
    <w:sectPr w:rsidR="008A321E" w:rsidRPr="00E249FD" w:rsidSect="0076108C">
      <w:pgSz w:w="11906" w:h="16838" w:code="9"/>
      <w:pgMar w:top="284" w:right="127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9A7"/>
    <w:multiLevelType w:val="hybridMultilevel"/>
    <w:tmpl w:val="39365B22"/>
    <w:lvl w:ilvl="0" w:tplc="90FA2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FD"/>
    <w:rsid w:val="00191EDA"/>
    <w:rsid w:val="0076108C"/>
    <w:rsid w:val="008827B7"/>
    <w:rsid w:val="008A321E"/>
    <w:rsid w:val="00D92D59"/>
    <w:rsid w:val="00E249FD"/>
    <w:rsid w:val="00F148DB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Арданова</dc:creator>
  <cp:keywords/>
  <dc:description/>
  <cp:lastModifiedBy>Специалист</cp:lastModifiedBy>
  <cp:revision>4</cp:revision>
  <cp:lastPrinted>2017-04-19T07:33:00Z</cp:lastPrinted>
  <dcterms:created xsi:type="dcterms:W3CDTF">2015-02-05T06:35:00Z</dcterms:created>
  <dcterms:modified xsi:type="dcterms:W3CDTF">2017-04-25T13:54:00Z</dcterms:modified>
</cp:coreProperties>
</file>