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0B" w:rsidRPr="002E640B" w:rsidRDefault="002E640B" w:rsidP="002E640B">
      <w:pPr>
        <w:shd w:val="clear" w:color="auto" w:fill="FFFFFF"/>
        <w:spacing w:after="0" w:line="450" w:lineRule="atLeast"/>
        <w:textAlignment w:val="baseline"/>
        <w:outlineLvl w:val="0"/>
        <w:rPr>
          <w:rFonts w:ascii="Arial" w:eastAsia="Times New Roman" w:hAnsi="Arial" w:cs="Arial"/>
          <w:color w:val="000000"/>
          <w:kern w:val="36"/>
          <w:sz w:val="36"/>
          <w:szCs w:val="36"/>
          <w:lang w:eastAsia="ru-RU"/>
        </w:rPr>
      </w:pPr>
      <w:bookmarkStart w:id="0" w:name="_GoBack"/>
      <w:r w:rsidRPr="002E640B">
        <w:rPr>
          <w:rFonts w:ascii="Arial" w:eastAsia="Times New Roman" w:hAnsi="Arial" w:cs="Arial"/>
          <w:color w:val="000000"/>
          <w:kern w:val="36"/>
          <w:sz w:val="36"/>
          <w:szCs w:val="36"/>
          <w:lang w:eastAsia="ru-RU"/>
        </w:rPr>
        <w:t>ФАС призвала повысить прозрачность тарифов естественных монополий</w:t>
      </w:r>
    </w:p>
    <w:bookmarkEnd w:id="0"/>
    <w:p w:rsidR="002E640B" w:rsidRDefault="002E640B" w:rsidP="002E640B">
      <w:pPr>
        <w:shd w:val="clear" w:color="auto" w:fill="FFFFFF"/>
        <w:spacing w:after="0" w:line="285" w:lineRule="atLeast"/>
        <w:jc w:val="both"/>
        <w:textAlignment w:val="baseline"/>
        <w:rPr>
          <w:rFonts w:ascii="Tahoma" w:eastAsia="Times New Roman" w:hAnsi="Tahoma" w:cs="Tahoma"/>
          <w:color w:val="000000"/>
          <w:sz w:val="20"/>
          <w:szCs w:val="20"/>
          <w:lang w:eastAsia="ru-RU"/>
        </w:rPr>
      </w:pPr>
    </w:p>
    <w:p w:rsidR="002E640B" w:rsidRPr="002E640B" w:rsidRDefault="002E640B" w:rsidP="002E640B">
      <w:pPr>
        <w:shd w:val="clear" w:color="auto" w:fill="FFFFFF"/>
        <w:spacing w:after="0" w:line="285" w:lineRule="atLeast"/>
        <w:textAlignment w:val="baseline"/>
        <w:rPr>
          <w:rFonts w:ascii="Tahoma" w:eastAsia="Times New Roman" w:hAnsi="Tahoma" w:cs="Tahoma"/>
          <w:color w:val="000000"/>
          <w:sz w:val="20"/>
          <w:szCs w:val="20"/>
          <w:lang w:eastAsia="ru-RU"/>
        </w:rPr>
      </w:pPr>
      <w:r w:rsidRPr="002E640B">
        <w:rPr>
          <w:rFonts w:ascii="Tahoma" w:eastAsia="Times New Roman" w:hAnsi="Tahoma" w:cs="Tahoma"/>
          <w:color w:val="000000"/>
          <w:sz w:val="20"/>
          <w:szCs w:val="20"/>
          <w:lang w:eastAsia="ru-RU"/>
        </w:rPr>
        <w:t>Федеральная антимонопольная служба выступает за повышение эффективности и прозрачности деятельности крупных компаний и естественных монополий. Об этом заявил руководитель ФАС Игорь Артемьев во время встречи с премьер-министром РФ Дмитрием Медведевым, который поддержал такой подход.</w:t>
      </w:r>
      <w:r w:rsidRPr="002E640B">
        <w:rPr>
          <w:rFonts w:ascii="Tahoma" w:eastAsia="Times New Roman" w:hAnsi="Tahoma" w:cs="Tahoma"/>
          <w:color w:val="000000"/>
          <w:sz w:val="20"/>
          <w:szCs w:val="20"/>
          <w:lang w:eastAsia="ru-RU"/>
        </w:rPr>
        <w:br/>
      </w:r>
      <w:r w:rsidRPr="002E640B">
        <w:rPr>
          <w:rFonts w:ascii="Tahoma" w:eastAsia="Times New Roman" w:hAnsi="Tahoma" w:cs="Tahoma"/>
          <w:color w:val="000000"/>
          <w:sz w:val="20"/>
          <w:szCs w:val="20"/>
          <w:lang w:eastAsia="ru-RU"/>
        </w:rPr>
        <w:br/>
        <w:t>"Мы как антимонопольная служба, в принципе, никогда не считали наши самые естественные монополии самыми эффективными нашими экономическими субъектами, и я, конечно, хотел бы сказать, что наши представления заключаются в том, что эффективность должна увеличиваться у всех компаний, ну, в общем, у всех, наверное, государственных чиновников", - сказал Артемьев.</w:t>
      </w:r>
      <w:r w:rsidRPr="002E640B">
        <w:rPr>
          <w:rFonts w:ascii="Tahoma" w:eastAsia="Times New Roman" w:hAnsi="Tahoma" w:cs="Tahoma"/>
          <w:color w:val="000000"/>
          <w:sz w:val="20"/>
          <w:szCs w:val="20"/>
          <w:lang w:eastAsia="ru-RU"/>
        </w:rPr>
        <w:br/>
      </w:r>
      <w:r w:rsidRPr="002E640B">
        <w:rPr>
          <w:rFonts w:ascii="Tahoma" w:eastAsia="Times New Roman" w:hAnsi="Tahoma" w:cs="Tahoma"/>
          <w:color w:val="000000"/>
          <w:sz w:val="20"/>
          <w:szCs w:val="20"/>
          <w:lang w:eastAsia="ru-RU"/>
        </w:rPr>
        <w:br/>
        <w:t xml:space="preserve">"Поэтому мы очень хотели бы начать поводить работу, связанную, во-первых, с тем, как осуществляются государственные </w:t>
      </w:r>
      <w:proofErr w:type="gramStart"/>
      <w:r w:rsidRPr="002E640B">
        <w:rPr>
          <w:rFonts w:ascii="Tahoma" w:eastAsia="Times New Roman" w:hAnsi="Tahoma" w:cs="Tahoma"/>
          <w:color w:val="000000"/>
          <w:sz w:val="20"/>
          <w:szCs w:val="20"/>
          <w:lang w:eastAsia="ru-RU"/>
        </w:rPr>
        <w:t>закупки</w:t>
      </w:r>
      <w:proofErr w:type="gramEnd"/>
      <w:r w:rsidRPr="002E640B">
        <w:rPr>
          <w:rFonts w:ascii="Tahoma" w:eastAsia="Times New Roman" w:hAnsi="Tahoma" w:cs="Tahoma"/>
          <w:color w:val="000000"/>
          <w:sz w:val="20"/>
          <w:szCs w:val="20"/>
          <w:lang w:eastAsia="ru-RU"/>
        </w:rPr>
        <w:t xml:space="preserve"> /за что мы тоже отвечаем/ естественными монополиями, другими структурами в жилищно-коммунальном секторе. Мы стали анализировать, какие затраты они проводят в </w:t>
      </w:r>
      <w:proofErr w:type="spellStart"/>
      <w:r w:rsidRPr="002E640B">
        <w:rPr>
          <w:rFonts w:ascii="Tahoma" w:eastAsia="Times New Roman" w:hAnsi="Tahoma" w:cs="Tahoma"/>
          <w:color w:val="000000"/>
          <w:sz w:val="20"/>
          <w:szCs w:val="20"/>
          <w:lang w:eastAsia="ru-RU"/>
        </w:rPr>
        <w:t>инвестпрограммах</w:t>
      </w:r>
      <w:proofErr w:type="spellEnd"/>
      <w:r w:rsidRPr="002E640B">
        <w:rPr>
          <w:rFonts w:ascii="Tahoma" w:eastAsia="Times New Roman" w:hAnsi="Tahoma" w:cs="Tahoma"/>
          <w:color w:val="000000"/>
          <w:sz w:val="20"/>
          <w:szCs w:val="20"/>
          <w:lang w:eastAsia="ru-RU"/>
        </w:rPr>
        <w:t>, какая стоимость кирпича или, скажем там, железнодорожного полотна реально закладывается в те или иные инвестиционные проекты. И хочу сказать, что есть возможность работать более рационально. Мы хотели бы, чтобы это закладывалось в соответствующие тарифы", - добавил Артемьев.</w:t>
      </w:r>
      <w:r w:rsidRPr="002E640B">
        <w:rPr>
          <w:rFonts w:ascii="Tahoma" w:eastAsia="Times New Roman" w:hAnsi="Tahoma" w:cs="Tahoma"/>
          <w:color w:val="000000"/>
          <w:sz w:val="20"/>
          <w:szCs w:val="20"/>
          <w:lang w:eastAsia="ru-RU"/>
        </w:rPr>
        <w:br/>
      </w:r>
      <w:r w:rsidRPr="002E640B">
        <w:rPr>
          <w:rFonts w:ascii="Tahoma" w:eastAsia="Times New Roman" w:hAnsi="Tahoma" w:cs="Tahoma"/>
          <w:color w:val="000000"/>
          <w:sz w:val="20"/>
          <w:szCs w:val="20"/>
          <w:lang w:eastAsia="ru-RU"/>
        </w:rPr>
        <w:br/>
        <w:t>Глава ФАС отметил, что возглавляемое им ведомство будет всегда выступать за открытость информации о деятельности крупных компаний.</w:t>
      </w:r>
      <w:r w:rsidRPr="002E640B">
        <w:rPr>
          <w:rFonts w:ascii="Tahoma" w:eastAsia="Times New Roman" w:hAnsi="Tahoma" w:cs="Tahoma"/>
          <w:color w:val="000000"/>
          <w:sz w:val="20"/>
          <w:szCs w:val="20"/>
          <w:lang w:eastAsia="ru-RU"/>
        </w:rPr>
        <w:br/>
      </w:r>
      <w:r w:rsidRPr="002E640B">
        <w:rPr>
          <w:rFonts w:ascii="Tahoma" w:eastAsia="Times New Roman" w:hAnsi="Tahoma" w:cs="Tahoma"/>
          <w:color w:val="000000"/>
          <w:sz w:val="20"/>
          <w:szCs w:val="20"/>
          <w:lang w:eastAsia="ru-RU"/>
        </w:rPr>
        <w:br/>
        <w:t>В свою очередь премьер-министр РФ Дмитрий Медведев заявил о необходимости продолжения данной работы.</w:t>
      </w:r>
      <w:r w:rsidRPr="002E640B">
        <w:rPr>
          <w:rFonts w:ascii="Tahoma" w:eastAsia="Times New Roman" w:hAnsi="Tahoma" w:cs="Tahoma"/>
          <w:color w:val="000000"/>
          <w:sz w:val="20"/>
          <w:szCs w:val="20"/>
          <w:lang w:eastAsia="ru-RU"/>
        </w:rPr>
        <w:br/>
      </w:r>
      <w:r w:rsidRPr="002E640B">
        <w:rPr>
          <w:rFonts w:ascii="Tahoma" w:eastAsia="Times New Roman" w:hAnsi="Tahoma" w:cs="Tahoma"/>
          <w:color w:val="000000"/>
          <w:sz w:val="20"/>
          <w:szCs w:val="20"/>
          <w:lang w:eastAsia="ru-RU"/>
        </w:rPr>
        <w:br/>
        <w:t>"Хочу отметить, что тарифная составляющая, она очень важна и для общего самочувствия экономики, потому что увеличение тарифов, естественно, увеличивает инфляцию, целый ряд других показателей. С другой стороны, и инфраструктурные монополия, и вообще компании должны иметь разумную экономическую составляющую, разумную доходность по своим операциям. Но, самое главное, что все это имеет прямое отношение, воздействует на экономическую жизнь для обычных людей. Поэтому просил бы, чтобы ваша объединенная структура самым внимательным образом именно смотрела и вот за этой тарифной составляющей, имея в виду те подходы, которые были одобрены в последнее время", - обратился Медведев к Артемьеву.</w:t>
      </w:r>
    </w:p>
    <w:p w:rsidR="00684281" w:rsidRDefault="00684281"/>
    <w:sectPr w:rsidR="00684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0B"/>
    <w:rsid w:val="002E640B"/>
    <w:rsid w:val="0068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6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40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E640B"/>
  </w:style>
  <w:style w:type="character" w:styleId="a3">
    <w:name w:val="Hyperlink"/>
    <w:basedOn w:val="a0"/>
    <w:uiPriority w:val="99"/>
    <w:semiHidden/>
    <w:unhideWhenUsed/>
    <w:rsid w:val="002E640B"/>
    <w:rPr>
      <w:color w:val="0000FF"/>
      <w:u w:val="single"/>
    </w:rPr>
  </w:style>
  <w:style w:type="paragraph" w:styleId="a4">
    <w:name w:val="Normal (Web)"/>
    <w:basedOn w:val="a"/>
    <w:uiPriority w:val="99"/>
    <w:semiHidden/>
    <w:unhideWhenUsed/>
    <w:rsid w:val="002E64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6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40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E640B"/>
  </w:style>
  <w:style w:type="character" w:styleId="a3">
    <w:name w:val="Hyperlink"/>
    <w:basedOn w:val="a0"/>
    <w:uiPriority w:val="99"/>
    <w:semiHidden/>
    <w:unhideWhenUsed/>
    <w:rsid w:val="002E640B"/>
    <w:rPr>
      <w:color w:val="0000FF"/>
      <w:u w:val="single"/>
    </w:rPr>
  </w:style>
  <w:style w:type="paragraph" w:styleId="a4">
    <w:name w:val="Normal (Web)"/>
    <w:basedOn w:val="a"/>
    <w:uiPriority w:val="99"/>
    <w:semiHidden/>
    <w:unhideWhenUsed/>
    <w:rsid w:val="002E64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4186">
      <w:bodyDiv w:val="1"/>
      <w:marLeft w:val="0"/>
      <w:marRight w:val="0"/>
      <w:marTop w:val="0"/>
      <w:marBottom w:val="0"/>
      <w:divBdr>
        <w:top w:val="none" w:sz="0" w:space="0" w:color="auto"/>
        <w:left w:val="none" w:sz="0" w:space="0" w:color="auto"/>
        <w:bottom w:val="none" w:sz="0" w:space="0" w:color="auto"/>
        <w:right w:val="none" w:sz="0" w:space="0" w:color="auto"/>
      </w:divBdr>
      <w:divsChild>
        <w:div w:id="2020160344">
          <w:marLeft w:val="0"/>
          <w:marRight w:val="0"/>
          <w:marTop w:val="0"/>
          <w:marBottom w:val="0"/>
          <w:divBdr>
            <w:top w:val="none" w:sz="0" w:space="0" w:color="auto"/>
            <w:left w:val="none" w:sz="0" w:space="0" w:color="auto"/>
            <w:bottom w:val="none" w:sz="0" w:space="0" w:color="auto"/>
            <w:right w:val="none" w:sz="0" w:space="0" w:color="auto"/>
          </w:divBdr>
        </w:div>
        <w:div w:id="1591697080">
          <w:marLeft w:val="0"/>
          <w:marRight w:val="0"/>
          <w:marTop w:val="0"/>
          <w:marBottom w:val="0"/>
          <w:divBdr>
            <w:top w:val="none" w:sz="0" w:space="0" w:color="auto"/>
            <w:left w:val="none" w:sz="0" w:space="0" w:color="auto"/>
            <w:bottom w:val="none" w:sz="0" w:space="0" w:color="auto"/>
            <w:right w:val="none" w:sz="0" w:space="0" w:color="auto"/>
          </w:divBdr>
        </w:div>
        <w:div w:id="160642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2015-09-03T11:19:00Z</dcterms:created>
  <dcterms:modified xsi:type="dcterms:W3CDTF">2015-09-03T11:20:00Z</dcterms:modified>
</cp:coreProperties>
</file>