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16B5" w:rsidRPr="0041325C" w:rsidRDefault="00B916B5" w:rsidP="00B916B5">
      <w:pPr>
        <w:jc w:val="center"/>
        <w:rPr>
          <w:rFonts w:ascii="Times New Roman" w:hAnsi="Times New Roman" w:cs="Times New Roman"/>
          <w:sz w:val="24"/>
          <w:szCs w:val="24"/>
        </w:rPr>
      </w:pPr>
      <w:r w:rsidRPr="0041325C">
        <w:rPr>
          <w:rFonts w:ascii="Times New Roman" w:hAnsi="Times New Roman" w:cs="Times New Roman"/>
          <w:sz w:val="24"/>
          <w:szCs w:val="24"/>
        </w:rPr>
        <w:t>СВЕДЕНИЯ</w:t>
      </w:r>
    </w:p>
    <w:p w:rsidR="00B916B5" w:rsidRPr="0041325C" w:rsidRDefault="00B916B5" w:rsidP="00B916B5">
      <w:pPr>
        <w:jc w:val="center"/>
        <w:rPr>
          <w:rFonts w:ascii="Times New Roman" w:hAnsi="Times New Roman" w:cs="Times New Roman"/>
          <w:sz w:val="24"/>
          <w:szCs w:val="24"/>
        </w:rPr>
      </w:pPr>
      <w:r w:rsidRPr="0041325C">
        <w:rPr>
          <w:rFonts w:ascii="Times New Roman" w:hAnsi="Times New Roman" w:cs="Times New Roman"/>
          <w:sz w:val="24"/>
          <w:szCs w:val="24"/>
        </w:rPr>
        <w:t>об объеме муниципального долга  муниципального образования</w:t>
      </w:r>
    </w:p>
    <w:p w:rsidR="00B916B5" w:rsidRPr="0041325C" w:rsidRDefault="00B916B5" w:rsidP="00B916B5">
      <w:pPr>
        <w:jc w:val="center"/>
        <w:rPr>
          <w:rFonts w:ascii="Times New Roman" w:hAnsi="Times New Roman" w:cs="Times New Roman"/>
          <w:sz w:val="24"/>
          <w:szCs w:val="24"/>
        </w:rPr>
      </w:pPr>
      <w:r w:rsidRPr="0041325C">
        <w:rPr>
          <w:rFonts w:ascii="Times New Roman" w:hAnsi="Times New Roman" w:cs="Times New Roman"/>
          <w:sz w:val="24"/>
          <w:szCs w:val="24"/>
        </w:rPr>
        <w:t xml:space="preserve"> «Шовгеновский район» (программа погашения долговых обязательств)</w:t>
      </w:r>
    </w:p>
    <w:p w:rsidR="00B916B5" w:rsidRPr="0041325C" w:rsidRDefault="00B916B5" w:rsidP="00B916B5">
      <w:pPr>
        <w:jc w:val="center"/>
        <w:rPr>
          <w:rFonts w:ascii="Times New Roman" w:hAnsi="Times New Roman" w:cs="Times New Roman"/>
          <w:sz w:val="24"/>
          <w:szCs w:val="24"/>
        </w:rPr>
      </w:pPr>
      <w:r w:rsidRPr="0041325C">
        <w:rPr>
          <w:rFonts w:ascii="Times New Roman" w:hAnsi="Times New Roman" w:cs="Times New Roman"/>
          <w:sz w:val="24"/>
          <w:szCs w:val="24"/>
        </w:rPr>
        <w:t xml:space="preserve"> по состоянию на 01.01.2025 г.</w:t>
      </w:r>
    </w:p>
    <w:p w:rsidR="00B916B5" w:rsidRPr="0041325C" w:rsidRDefault="00B916B5" w:rsidP="00B916B5">
      <w:pPr>
        <w:jc w:val="center"/>
        <w:rPr>
          <w:rFonts w:ascii="Times New Roman" w:hAnsi="Times New Roman" w:cs="Times New Roman"/>
          <w:sz w:val="24"/>
          <w:szCs w:val="24"/>
        </w:rPr>
      </w:pPr>
      <w:r w:rsidRPr="0041325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(тысяч рублей)</w:t>
      </w: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3"/>
        <w:gridCol w:w="1701"/>
        <w:gridCol w:w="1559"/>
        <w:gridCol w:w="1418"/>
        <w:gridCol w:w="1559"/>
      </w:tblGrid>
      <w:tr w:rsidR="00B916B5" w:rsidRPr="0041325C" w:rsidTr="00334F14">
        <w:trPr>
          <w:trHeight w:val="1079"/>
        </w:trPr>
        <w:tc>
          <w:tcPr>
            <w:tcW w:w="4253" w:type="dxa"/>
          </w:tcPr>
          <w:p w:rsidR="00B916B5" w:rsidRPr="0041325C" w:rsidRDefault="00B916B5" w:rsidP="00861D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325C">
              <w:rPr>
                <w:rFonts w:ascii="Times New Roman" w:hAnsi="Times New Roman" w:cs="Times New Roman"/>
                <w:b/>
                <w:sz w:val="24"/>
                <w:szCs w:val="24"/>
              </w:rPr>
              <w:t>Формы долговых обязательств</w:t>
            </w:r>
          </w:p>
        </w:tc>
        <w:tc>
          <w:tcPr>
            <w:tcW w:w="1701" w:type="dxa"/>
          </w:tcPr>
          <w:p w:rsidR="00B916B5" w:rsidRPr="0041325C" w:rsidRDefault="00B916B5" w:rsidP="00861D76">
            <w:pPr>
              <w:ind w:right="175" w:hanging="39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325C">
              <w:rPr>
                <w:rFonts w:ascii="Times New Roman" w:hAnsi="Times New Roman" w:cs="Times New Roman"/>
                <w:b/>
                <w:sz w:val="24"/>
                <w:szCs w:val="24"/>
              </w:rPr>
              <w:t>Долг  на 01.0</w:t>
            </w:r>
            <w:bookmarkStart w:id="0" w:name="_GoBack"/>
            <w:bookmarkEnd w:id="0"/>
            <w:r w:rsidRPr="0041325C">
              <w:rPr>
                <w:rFonts w:ascii="Times New Roman" w:hAnsi="Times New Roman" w:cs="Times New Roman"/>
                <w:b/>
                <w:sz w:val="24"/>
                <w:szCs w:val="24"/>
              </w:rPr>
              <w:t>1.2024г</w:t>
            </w:r>
          </w:p>
        </w:tc>
        <w:tc>
          <w:tcPr>
            <w:tcW w:w="1559" w:type="dxa"/>
          </w:tcPr>
          <w:p w:rsidR="00B916B5" w:rsidRPr="0041325C" w:rsidRDefault="00B916B5" w:rsidP="00861D76">
            <w:pPr>
              <w:ind w:left="-108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325C">
              <w:rPr>
                <w:rFonts w:ascii="Times New Roman" w:hAnsi="Times New Roman" w:cs="Times New Roman"/>
                <w:b/>
                <w:sz w:val="24"/>
                <w:szCs w:val="24"/>
              </w:rPr>
              <w:t>Погашено в 2024 г.</w:t>
            </w:r>
          </w:p>
        </w:tc>
        <w:tc>
          <w:tcPr>
            <w:tcW w:w="1418" w:type="dxa"/>
          </w:tcPr>
          <w:p w:rsidR="00B916B5" w:rsidRPr="0041325C" w:rsidRDefault="00B916B5" w:rsidP="00861D76">
            <w:pPr>
              <w:ind w:left="-272" w:right="-175" w:firstLine="16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325C">
              <w:rPr>
                <w:rFonts w:ascii="Times New Roman" w:hAnsi="Times New Roman" w:cs="Times New Roman"/>
                <w:b/>
                <w:sz w:val="24"/>
                <w:szCs w:val="24"/>
              </w:rPr>
              <w:t>Получено в 2024г.</w:t>
            </w:r>
          </w:p>
        </w:tc>
        <w:tc>
          <w:tcPr>
            <w:tcW w:w="1559" w:type="dxa"/>
          </w:tcPr>
          <w:p w:rsidR="00B916B5" w:rsidRPr="0041325C" w:rsidRDefault="00B916B5" w:rsidP="00861D76">
            <w:pPr>
              <w:ind w:left="-250" w:firstLine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325C">
              <w:rPr>
                <w:rFonts w:ascii="Times New Roman" w:hAnsi="Times New Roman" w:cs="Times New Roman"/>
                <w:b/>
                <w:sz w:val="24"/>
                <w:szCs w:val="24"/>
              </w:rPr>
              <w:t>Долг  на 01.01.2025г</w:t>
            </w:r>
          </w:p>
          <w:p w:rsidR="00B916B5" w:rsidRPr="0041325C" w:rsidRDefault="00B916B5" w:rsidP="00861D76">
            <w:pPr>
              <w:ind w:left="-250" w:firstLine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916B5" w:rsidRPr="0041325C" w:rsidTr="00334F14">
        <w:tc>
          <w:tcPr>
            <w:tcW w:w="4253" w:type="dxa"/>
          </w:tcPr>
          <w:p w:rsidR="00B916B5" w:rsidRPr="0041325C" w:rsidRDefault="00B916B5" w:rsidP="00861D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325C">
              <w:rPr>
                <w:rFonts w:ascii="Times New Roman" w:hAnsi="Times New Roman" w:cs="Times New Roman"/>
                <w:sz w:val="24"/>
                <w:szCs w:val="24"/>
              </w:rPr>
              <w:t>1.Кредитные соглашения и договоры, всего -  Кредиты, полученные до 01.01.20</w:t>
            </w:r>
            <w:r w:rsidRPr="0041325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23 </w:t>
            </w:r>
            <w:r w:rsidRPr="0041325C">
              <w:rPr>
                <w:rFonts w:ascii="Times New Roman" w:hAnsi="Times New Roman" w:cs="Times New Roman"/>
                <w:sz w:val="24"/>
                <w:szCs w:val="24"/>
              </w:rPr>
              <w:t>-года</w:t>
            </w:r>
          </w:p>
          <w:p w:rsidR="00B916B5" w:rsidRPr="0041325C" w:rsidRDefault="00B916B5" w:rsidP="00861D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325C">
              <w:rPr>
                <w:rFonts w:ascii="Times New Roman" w:hAnsi="Times New Roman" w:cs="Times New Roman"/>
                <w:sz w:val="24"/>
                <w:szCs w:val="24"/>
              </w:rPr>
              <w:t xml:space="preserve"> -  Кредиты, привлекаемые в 20</w:t>
            </w:r>
            <w:r w:rsidRPr="0041325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23</w:t>
            </w:r>
            <w:r w:rsidRPr="0041325C">
              <w:rPr>
                <w:rFonts w:ascii="Times New Roman" w:hAnsi="Times New Roman" w:cs="Times New Roman"/>
                <w:sz w:val="24"/>
                <w:szCs w:val="24"/>
              </w:rPr>
              <w:t>- году</w:t>
            </w:r>
          </w:p>
        </w:tc>
        <w:tc>
          <w:tcPr>
            <w:tcW w:w="1701" w:type="dxa"/>
          </w:tcPr>
          <w:p w:rsidR="00B916B5" w:rsidRPr="0041325C" w:rsidRDefault="00B916B5" w:rsidP="00861D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16B5" w:rsidRPr="0041325C" w:rsidRDefault="00B916B5" w:rsidP="00861D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16B5" w:rsidRPr="0041325C" w:rsidRDefault="00B916B5" w:rsidP="00861D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25C">
              <w:rPr>
                <w:rFonts w:ascii="Times New Roman" w:hAnsi="Times New Roman" w:cs="Times New Roman"/>
                <w:sz w:val="24"/>
                <w:szCs w:val="24"/>
              </w:rPr>
              <w:t>900,3</w:t>
            </w:r>
          </w:p>
          <w:p w:rsidR="00B916B5" w:rsidRPr="0041325C" w:rsidRDefault="00B916B5" w:rsidP="00861D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916B5" w:rsidRPr="0041325C" w:rsidRDefault="00B916B5" w:rsidP="00861D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16B5" w:rsidRPr="0041325C" w:rsidRDefault="00B916B5" w:rsidP="00861D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16B5" w:rsidRPr="0041325C" w:rsidRDefault="00B916B5" w:rsidP="00861D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25C">
              <w:rPr>
                <w:rFonts w:ascii="Times New Roman" w:hAnsi="Times New Roman" w:cs="Times New Roman"/>
                <w:sz w:val="24"/>
                <w:szCs w:val="24"/>
              </w:rPr>
              <w:t>450,1</w:t>
            </w:r>
          </w:p>
        </w:tc>
        <w:tc>
          <w:tcPr>
            <w:tcW w:w="1418" w:type="dxa"/>
          </w:tcPr>
          <w:p w:rsidR="00B916B5" w:rsidRPr="0041325C" w:rsidRDefault="00B916B5" w:rsidP="00861D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16B5" w:rsidRPr="0041325C" w:rsidRDefault="00B916B5" w:rsidP="00861D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16B5" w:rsidRPr="0041325C" w:rsidRDefault="00B916B5" w:rsidP="00861D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25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B916B5" w:rsidRPr="0041325C" w:rsidRDefault="00B916B5" w:rsidP="00861D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16B5" w:rsidRPr="0041325C" w:rsidRDefault="00B916B5" w:rsidP="00861D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16B5" w:rsidRPr="0041325C" w:rsidRDefault="00B916B5" w:rsidP="00861D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25C">
              <w:rPr>
                <w:rFonts w:ascii="Times New Roman" w:hAnsi="Times New Roman" w:cs="Times New Roman"/>
                <w:sz w:val="24"/>
                <w:szCs w:val="24"/>
              </w:rPr>
              <w:t>450,2</w:t>
            </w:r>
          </w:p>
        </w:tc>
      </w:tr>
      <w:tr w:rsidR="00B916B5" w:rsidRPr="0041325C" w:rsidTr="00334F14">
        <w:tc>
          <w:tcPr>
            <w:tcW w:w="4253" w:type="dxa"/>
          </w:tcPr>
          <w:p w:rsidR="00B916B5" w:rsidRPr="0041325C" w:rsidRDefault="00B916B5" w:rsidP="00861D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325C">
              <w:rPr>
                <w:rFonts w:ascii="Times New Roman" w:hAnsi="Times New Roman" w:cs="Times New Roman"/>
                <w:sz w:val="24"/>
                <w:szCs w:val="24"/>
              </w:rPr>
              <w:t>2.Договоры и соглашения о получении субъектом  Российской Федерации бюджетных кредитов от бюджетов других уровней бюджетной системы Российской Федерации, всего</w:t>
            </w:r>
          </w:p>
          <w:p w:rsidR="00B916B5" w:rsidRPr="0041325C" w:rsidRDefault="00B916B5" w:rsidP="00861D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325C">
              <w:rPr>
                <w:rFonts w:ascii="Times New Roman" w:hAnsi="Times New Roman" w:cs="Times New Roman"/>
                <w:sz w:val="24"/>
                <w:szCs w:val="24"/>
              </w:rPr>
              <w:t>- Бюджетные кредиты, полученные до 1 января 2023 года</w:t>
            </w:r>
          </w:p>
          <w:p w:rsidR="00B916B5" w:rsidRPr="0041325C" w:rsidRDefault="00B916B5" w:rsidP="00861D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325C">
              <w:rPr>
                <w:rFonts w:ascii="Times New Roman" w:hAnsi="Times New Roman" w:cs="Times New Roman"/>
                <w:sz w:val="24"/>
                <w:szCs w:val="24"/>
              </w:rPr>
              <w:t>- Бюджетные кредиты, привлекаемые в 2023 году</w:t>
            </w:r>
          </w:p>
        </w:tc>
        <w:tc>
          <w:tcPr>
            <w:tcW w:w="1701" w:type="dxa"/>
          </w:tcPr>
          <w:p w:rsidR="00B916B5" w:rsidRPr="0041325C" w:rsidRDefault="00B916B5" w:rsidP="00861D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16B5" w:rsidRPr="0041325C" w:rsidRDefault="00B916B5" w:rsidP="00861D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16B5" w:rsidRPr="0041325C" w:rsidRDefault="00B916B5" w:rsidP="00861D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25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B916B5" w:rsidRPr="0041325C" w:rsidRDefault="00B916B5" w:rsidP="00861D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325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B916B5" w:rsidRPr="0041325C" w:rsidRDefault="00B916B5" w:rsidP="00861D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16B5" w:rsidRPr="0041325C" w:rsidRDefault="00B916B5" w:rsidP="00861D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25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</w:tcPr>
          <w:p w:rsidR="00B916B5" w:rsidRPr="0041325C" w:rsidRDefault="00B916B5" w:rsidP="00861D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16B5" w:rsidRPr="0041325C" w:rsidRDefault="00B916B5" w:rsidP="00861D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16B5" w:rsidRPr="0041325C" w:rsidRDefault="00B916B5" w:rsidP="00861D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25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B916B5" w:rsidRPr="0041325C" w:rsidRDefault="00B916B5" w:rsidP="00861D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16B5" w:rsidRPr="0041325C" w:rsidRDefault="00B916B5" w:rsidP="00861D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16B5" w:rsidRPr="0041325C" w:rsidRDefault="00B916B5" w:rsidP="00861D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25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916B5" w:rsidRPr="0041325C" w:rsidTr="00334F14">
        <w:tc>
          <w:tcPr>
            <w:tcW w:w="4253" w:type="dxa"/>
          </w:tcPr>
          <w:p w:rsidR="00B916B5" w:rsidRPr="0041325C" w:rsidRDefault="00B916B5" w:rsidP="00861D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325C">
              <w:rPr>
                <w:rFonts w:ascii="Times New Roman" w:hAnsi="Times New Roman" w:cs="Times New Roman"/>
                <w:sz w:val="24"/>
                <w:szCs w:val="24"/>
              </w:rPr>
              <w:t>ВСЕГО муниципальный внутренний долг</w:t>
            </w:r>
          </w:p>
        </w:tc>
        <w:tc>
          <w:tcPr>
            <w:tcW w:w="1701" w:type="dxa"/>
          </w:tcPr>
          <w:p w:rsidR="00B916B5" w:rsidRPr="0041325C" w:rsidRDefault="00B916B5" w:rsidP="00861D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25C">
              <w:rPr>
                <w:rFonts w:ascii="Times New Roman" w:hAnsi="Times New Roman" w:cs="Times New Roman"/>
                <w:sz w:val="24"/>
                <w:szCs w:val="24"/>
              </w:rPr>
              <w:t>990,3</w:t>
            </w:r>
          </w:p>
        </w:tc>
        <w:tc>
          <w:tcPr>
            <w:tcW w:w="1559" w:type="dxa"/>
          </w:tcPr>
          <w:p w:rsidR="00B916B5" w:rsidRPr="0041325C" w:rsidRDefault="00B916B5" w:rsidP="00861D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25C">
              <w:rPr>
                <w:rFonts w:ascii="Times New Roman" w:hAnsi="Times New Roman" w:cs="Times New Roman"/>
                <w:sz w:val="24"/>
                <w:szCs w:val="24"/>
              </w:rPr>
              <w:t>450,1</w:t>
            </w:r>
          </w:p>
        </w:tc>
        <w:tc>
          <w:tcPr>
            <w:tcW w:w="1418" w:type="dxa"/>
          </w:tcPr>
          <w:p w:rsidR="00B916B5" w:rsidRPr="0041325C" w:rsidRDefault="00B916B5" w:rsidP="00861D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25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B916B5" w:rsidRPr="0041325C" w:rsidRDefault="00B916B5" w:rsidP="00861D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916B5" w:rsidRPr="0041325C" w:rsidRDefault="00B916B5" w:rsidP="00861D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25C">
              <w:rPr>
                <w:rFonts w:ascii="Times New Roman" w:hAnsi="Times New Roman" w:cs="Times New Roman"/>
                <w:sz w:val="24"/>
                <w:szCs w:val="24"/>
              </w:rPr>
              <w:t>450,2</w:t>
            </w:r>
          </w:p>
          <w:p w:rsidR="00B916B5" w:rsidRPr="0041325C" w:rsidRDefault="00B916B5" w:rsidP="00861D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16B5" w:rsidRPr="0041325C" w:rsidTr="00334F14">
        <w:tc>
          <w:tcPr>
            <w:tcW w:w="4253" w:type="dxa"/>
          </w:tcPr>
          <w:p w:rsidR="00B916B5" w:rsidRPr="0041325C" w:rsidRDefault="00B916B5" w:rsidP="00861D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325C">
              <w:rPr>
                <w:rFonts w:ascii="Times New Roman" w:hAnsi="Times New Roman" w:cs="Times New Roman"/>
                <w:sz w:val="24"/>
                <w:szCs w:val="24"/>
              </w:rPr>
              <w:t>Расходы на обслуживание муниципального долга</w:t>
            </w:r>
          </w:p>
          <w:p w:rsidR="00B916B5" w:rsidRPr="0041325C" w:rsidRDefault="00B916B5" w:rsidP="00861D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325C">
              <w:rPr>
                <w:rFonts w:ascii="Times New Roman" w:hAnsi="Times New Roman" w:cs="Times New Roman"/>
                <w:sz w:val="24"/>
                <w:szCs w:val="24"/>
              </w:rPr>
              <w:t>(в том числе начисленные проценты, пени)</w:t>
            </w:r>
          </w:p>
        </w:tc>
        <w:tc>
          <w:tcPr>
            <w:tcW w:w="1701" w:type="dxa"/>
          </w:tcPr>
          <w:p w:rsidR="00B916B5" w:rsidRPr="0041325C" w:rsidRDefault="00B916B5" w:rsidP="00861D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25C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1559" w:type="dxa"/>
          </w:tcPr>
          <w:p w:rsidR="00B916B5" w:rsidRPr="0041325C" w:rsidRDefault="00B916B5" w:rsidP="00861D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25C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418" w:type="dxa"/>
          </w:tcPr>
          <w:p w:rsidR="00B916B5" w:rsidRPr="0041325C" w:rsidRDefault="00B916B5" w:rsidP="00861D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25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B916B5" w:rsidRPr="0041325C" w:rsidRDefault="00B916B5" w:rsidP="00861D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25C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</w:tr>
    </w:tbl>
    <w:p w:rsidR="00B916B5" w:rsidRPr="0041325C" w:rsidRDefault="00B916B5" w:rsidP="00B916B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916B5" w:rsidRPr="0041325C" w:rsidRDefault="00B916B5" w:rsidP="00B916B5">
      <w:pPr>
        <w:jc w:val="both"/>
        <w:rPr>
          <w:rFonts w:ascii="Times New Roman" w:hAnsi="Times New Roman" w:cs="Times New Roman"/>
          <w:sz w:val="24"/>
          <w:szCs w:val="24"/>
        </w:rPr>
      </w:pPr>
      <w:r w:rsidRPr="0041325C">
        <w:rPr>
          <w:rFonts w:ascii="Times New Roman" w:hAnsi="Times New Roman" w:cs="Times New Roman"/>
          <w:sz w:val="24"/>
          <w:szCs w:val="24"/>
        </w:rPr>
        <w:t>Справочно: предельный объем муниципального долга на 2024г., утвержденный Решением СНД муниципального образования «Шовгеновский район» от 28.12.2023 г. № 108- верхний предел на 01.01.2025 г. – 6465,7 тыс. рублей.</w:t>
      </w:r>
    </w:p>
    <w:p w:rsidR="00B916B5" w:rsidRPr="0041325C" w:rsidRDefault="00B916B5" w:rsidP="00B916B5">
      <w:pPr>
        <w:jc w:val="both"/>
        <w:rPr>
          <w:rFonts w:ascii="Times New Roman" w:hAnsi="Times New Roman" w:cs="Times New Roman"/>
          <w:sz w:val="24"/>
          <w:szCs w:val="24"/>
        </w:rPr>
      </w:pPr>
      <w:r w:rsidRPr="0041325C">
        <w:rPr>
          <w:rFonts w:ascii="Times New Roman" w:hAnsi="Times New Roman" w:cs="Times New Roman"/>
          <w:sz w:val="24"/>
          <w:szCs w:val="24"/>
        </w:rPr>
        <w:t>Муниципальные гарантии из бюджета муниципального образования «Шовгеновский район» за 2024 год не предоставлялись.</w:t>
      </w:r>
    </w:p>
    <w:p w:rsidR="00467F35" w:rsidRDefault="00467F35"/>
    <w:sectPr w:rsidR="00467F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7882"/>
    <w:rsid w:val="00334F14"/>
    <w:rsid w:val="00467F35"/>
    <w:rsid w:val="005C7882"/>
    <w:rsid w:val="00A9386E"/>
    <w:rsid w:val="00B916B5"/>
    <w:rsid w:val="00D26E4E"/>
    <w:rsid w:val="00E20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6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6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198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замира</dc:creator>
  <cp:keywords/>
  <dc:description/>
  <cp:lastModifiedBy>фотя</cp:lastModifiedBy>
  <cp:revision>5</cp:revision>
  <dcterms:created xsi:type="dcterms:W3CDTF">2025-05-26T09:06:00Z</dcterms:created>
  <dcterms:modified xsi:type="dcterms:W3CDTF">2025-06-11T09:24:00Z</dcterms:modified>
</cp:coreProperties>
</file>