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76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339"/>
        <w:gridCol w:w="3969"/>
        <w:gridCol w:w="4678"/>
        <w:gridCol w:w="2410"/>
        <w:gridCol w:w="3969"/>
      </w:tblGrid>
      <w:tr w:rsidR="002A79EC" w:rsidRPr="006516DE" w:rsidTr="00F93D25">
        <w:trPr>
          <w:cantSplit/>
          <w:trHeight w:val="1420"/>
        </w:trPr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A79EC" w:rsidRPr="006516DE" w:rsidRDefault="002A79EC" w:rsidP="00F93D25">
            <w:pPr>
              <w:keepNext/>
              <w:ind w:hanging="48"/>
              <w:jc w:val="center"/>
              <w:outlineLvl w:val="4"/>
              <w:rPr>
                <w:i/>
                <w:sz w:val="28"/>
                <w:szCs w:val="28"/>
              </w:rPr>
            </w:pPr>
            <w:r w:rsidRPr="006516DE">
              <w:rPr>
                <w:i/>
                <w:sz w:val="28"/>
                <w:szCs w:val="28"/>
              </w:rPr>
              <w:t xml:space="preserve">     РЕСПУБЛИКА АДЫГЕЯ</w:t>
            </w:r>
          </w:p>
          <w:p w:rsidR="002A79EC" w:rsidRPr="006516DE" w:rsidRDefault="002A79EC" w:rsidP="00F93D25">
            <w:pPr>
              <w:ind w:firstLine="13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6516DE">
              <w:rPr>
                <w:rFonts w:eastAsia="Calibri"/>
                <w:i/>
                <w:sz w:val="28"/>
                <w:szCs w:val="28"/>
              </w:rPr>
              <w:t xml:space="preserve">Совет народных депутатов </w:t>
            </w:r>
          </w:p>
          <w:p w:rsidR="002A79EC" w:rsidRPr="006516DE" w:rsidRDefault="002A79EC" w:rsidP="00F93D25">
            <w:pPr>
              <w:ind w:hanging="70"/>
              <w:rPr>
                <w:rFonts w:eastAsia="Calibri"/>
                <w:i/>
                <w:sz w:val="28"/>
                <w:szCs w:val="28"/>
              </w:rPr>
            </w:pPr>
            <w:r w:rsidRPr="006516DE">
              <w:rPr>
                <w:rFonts w:eastAsia="Calibri"/>
                <w:i/>
                <w:sz w:val="28"/>
                <w:szCs w:val="28"/>
              </w:rPr>
              <w:t xml:space="preserve">      Муниципального образования</w:t>
            </w:r>
          </w:p>
          <w:p w:rsidR="002A79EC" w:rsidRPr="006516DE" w:rsidRDefault="002A79EC" w:rsidP="00F93D25">
            <w:pPr>
              <w:ind w:firstLine="13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6516DE">
              <w:rPr>
                <w:rFonts w:eastAsia="Calibri"/>
                <w:i/>
                <w:sz w:val="28"/>
                <w:szCs w:val="28"/>
              </w:rPr>
              <w:t>«Шовгеновский район»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9EC" w:rsidRPr="006516DE" w:rsidRDefault="002A79EC" w:rsidP="00F93D25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6516DE">
              <w:rPr>
                <w:rFonts w:eastAsia="Calibri"/>
                <w:i/>
                <w:noProof/>
                <w:sz w:val="28"/>
                <w:szCs w:val="28"/>
              </w:rPr>
              <w:drawing>
                <wp:inline distT="0" distB="0" distL="0" distR="0" wp14:anchorId="4B434CAA" wp14:editId="6FE0EBFF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9EC" w:rsidRPr="006516DE" w:rsidRDefault="002A79EC" w:rsidP="00F93D25">
            <w:pPr>
              <w:keepNext/>
              <w:ind w:hanging="48"/>
              <w:jc w:val="center"/>
              <w:outlineLvl w:val="4"/>
              <w:rPr>
                <w:bCs/>
                <w:i/>
                <w:iCs/>
                <w:sz w:val="28"/>
                <w:szCs w:val="28"/>
              </w:rPr>
            </w:pPr>
            <w:r w:rsidRPr="006516DE">
              <w:rPr>
                <w:bCs/>
                <w:i/>
                <w:iCs/>
                <w:sz w:val="28"/>
                <w:szCs w:val="28"/>
              </w:rPr>
              <w:t>АДЫГЭ РЕСПУБЛИК</w:t>
            </w:r>
          </w:p>
          <w:p w:rsidR="002A79EC" w:rsidRDefault="002A79EC" w:rsidP="00F93D25">
            <w:pPr>
              <w:tabs>
                <w:tab w:val="left" w:pos="1080"/>
              </w:tabs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 xml:space="preserve">Муниципальнэ образованиеу </w:t>
            </w:r>
          </w:p>
          <w:p w:rsidR="002A79EC" w:rsidRDefault="002A79EC" w:rsidP="00F93D25">
            <w:pPr>
              <w:tabs>
                <w:tab w:val="left" w:pos="1080"/>
              </w:tabs>
              <w:ind w:firstLine="7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6516DE">
              <w:rPr>
                <w:rFonts w:eastAsia="Calibri"/>
                <w:i/>
                <w:sz w:val="28"/>
                <w:szCs w:val="28"/>
              </w:rPr>
              <w:t>Шэуджэн районым  янароднэ депутатхэм</w:t>
            </w:r>
            <w:r>
              <w:rPr>
                <w:rFonts w:eastAsia="Calibri"/>
                <w:i/>
                <w:sz w:val="28"/>
                <w:szCs w:val="28"/>
              </w:rPr>
              <w:t xml:space="preserve"> я</w:t>
            </w:r>
            <w:r w:rsidRPr="006516DE">
              <w:rPr>
                <w:rFonts w:eastAsia="Calibri"/>
                <w:i/>
                <w:sz w:val="28"/>
                <w:szCs w:val="28"/>
              </w:rPr>
              <w:t xml:space="preserve"> Совет</w:t>
            </w:r>
          </w:p>
          <w:p w:rsidR="002A79EC" w:rsidRPr="006516DE" w:rsidRDefault="002A79EC" w:rsidP="00F93D25">
            <w:pPr>
              <w:tabs>
                <w:tab w:val="left" w:pos="1080"/>
              </w:tabs>
              <w:ind w:firstLine="7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9EC" w:rsidRPr="006516DE" w:rsidRDefault="002A79EC" w:rsidP="00F93D25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i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9EC" w:rsidRPr="006516DE" w:rsidRDefault="002A79EC" w:rsidP="00F93D25">
            <w:pPr>
              <w:spacing w:line="240" w:lineRule="atLeast"/>
              <w:jc w:val="center"/>
              <w:rPr>
                <w:rFonts w:eastAsia="Calibri"/>
                <w:sz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9EC" w:rsidRPr="006516DE" w:rsidRDefault="002A79EC" w:rsidP="00F93D25">
            <w:pPr>
              <w:spacing w:line="20" w:lineRule="atLeast"/>
              <w:ind w:left="130"/>
              <w:jc w:val="center"/>
              <w:rPr>
                <w:rFonts w:eastAsia="Calibri"/>
                <w:i/>
              </w:rPr>
            </w:pPr>
          </w:p>
        </w:tc>
      </w:tr>
    </w:tbl>
    <w:p w:rsidR="002A79EC" w:rsidRDefault="00A36DD0" w:rsidP="002A79E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2A79EC">
        <w:rPr>
          <w:rFonts w:eastAsia="Calibri"/>
          <w:sz w:val="28"/>
          <w:szCs w:val="28"/>
        </w:rPr>
        <w:t xml:space="preserve">   </w:t>
      </w:r>
    </w:p>
    <w:p w:rsidR="002A79EC" w:rsidRPr="006516DE" w:rsidRDefault="002A79EC" w:rsidP="002A79E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6516DE">
        <w:rPr>
          <w:rFonts w:eastAsia="Calibri"/>
          <w:sz w:val="28"/>
          <w:szCs w:val="28"/>
        </w:rPr>
        <w:t>РЕШЕНИ</w:t>
      </w:r>
      <w:r w:rsidR="00A36DD0">
        <w:rPr>
          <w:rFonts w:eastAsia="Calibri"/>
          <w:sz w:val="28"/>
          <w:szCs w:val="28"/>
        </w:rPr>
        <w:t>Е</w:t>
      </w:r>
    </w:p>
    <w:p w:rsidR="002A79EC" w:rsidRDefault="00A36DD0" w:rsidP="002A79E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23 августа 2024г. №147</w:t>
      </w:r>
    </w:p>
    <w:p w:rsidR="002A79EC" w:rsidRDefault="002A79EC" w:rsidP="002A79E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а. Хакуринохабль</w:t>
      </w:r>
    </w:p>
    <w:p w:rsidR="002A79EC" w:rsidRPr="006516DE" w:rsidRDefault="002A79EC" w:rsidP="002A79EC">
      <w:pPr>
        <w:jc w:val="center"/>
        <w:rPr>
          <w:rFonts w:eastAsia="Calibri"/>
          <w:sz w:val="28"/>
          <w:szCs w:val="28"/>
        </w:rPr>
      </w:pPr>
    </w:p>
    <w:p w:rsidR="00913A62" w:rsidRPr="00D25F0F" w:rsidRDefault="00913A62" w:rsidP="00913A62">
      <w:pPr>
        <w:jc w:val="center"/>
        <w:outlineLvl w:val="0"/>
        <w:rPr>
          <w:sz w:val="28"/>
        </w:rPr>
      </w:pPr>
      <w:r>
        <w:rPr>
          <w:sz w:val="28"/>
        </w:rPr>
        <w:t>О внесении изменен</w:t>
      </w:r>
      <w:r w:rsidR="00D7213E">
        <w:rPr>
          <w:sz w:val="28"/>
        </w:rPr>
        <w:t>и</w:t>
      </w:r>
      <w:r>
        <w:rPr>
          <w:sz w:val="28"/>
        </w:rPr>
        <w:t xml:space="preserve">й </w:t>
      </w:r>
      <w:r w:rsidR="00D7213E">
        <w:rPr>
          <w:sz w:val="28"/>
        </w:rPr>
        <w:t>в</w:t>
      </w:r>
      <w:r w:rsidRPr="00D25F0F">
        <w:rPr>
          <w:sz w:val="28"/>
        </w:rPr>
        <w:t xml:space="preserve"> Положени</w:t>
      </w:r>
      <w:r w:rsidR="00D7213E">
        <w:rPr>
          <w:sz w:val="28"/>
        </w:rPr>
        <w:t>е</w:t>
      </w:r>
      <w:r w:rsidRPr="00D25F0F">
        <w:rPr>
          <w:sz w:val="28"/>
        </w:rPr>
        <w:t xml:space="preserve"> о </w:t>
      </w:r>
      <w:bookmarkStart w:id="0" w:name="_Hlk73706793"/>
      <w:r w:rsidRPr="00D25F0F">
        <w:rPr>
          <w:sz w:val="28"/>
        </w:rPr>
        <w:t xml:space="preserve">муниципальном жилищном контроле </w:t>
      </w:r>
      <w:bookmarkEnd w:id="0"/>
    </w:p>
    <w:p w:rsidR="00913A62" w:rsidRPr="00D25F0F" w:rsidRDefault="00913A62" w:rsidP="00913A62">
      <w:pPr>
        <w:jc w:val="center"/>
        <w:outlineLvl w:val="0"/>
        <w:rPr>
          <w:sz w:val="28"/>
        </w:rPr>
      </w:pPr>
      <w:r w:rsidRPr="00D25F0F">
        <w:rPr>
          <w:sz w:val="28"/>
        </w:rPr>
        <w:t>на территории муниципального образования «</w:t>
      </w:r>
      <w:r w:rsidRPr="00D25F0F">
        <w:rPr>
          <w:iCs/>
          <w:sz w:val="28"/>
          <w:szCs w:val="28"/>
          <w:lang w:eastAsia="zh-CN"/>
        </w:rPr>
        <w:t>Шовгеновский</w:t>
      </w:r>
      <w:r w:rsidRPr="00D25F0F">
        <w:rPr>
          <w:sz w:val="28"/>
        </w:rPr>
        <w:t xml:space="preserve"> район»</w:t>
      </w:r>
      <w:r w:rsidR="00A36DD0">
        <w:rPr>
          <w:sz w:val="28"/>
        </w:rPr>
        <w:t>,</w:t>
      </w:r>
      <w:r w:rsidR="00D7213E">
        <w:rPr>
          <w:sz w:val="28"/>
        </w:rPr>
        <w:t xml:space="preserve"> </w:t>
      </w:r>
      <w:proofErr w:type="gramStart"/>
      <w:r w:rsidR="00D7213E">
        <w:rPr>
          <w:sz w:val="28"/>
        </w:rPr>
        <w:t>утвержденное</w:t>
      </w:r>
      <w:proofErr w:type="gramEnd"/>
      <w:r w:rsidR="00D7213E">
        <w:rPr>
          <w:sz w:val="28"/>
        </w:rPr>
        <w:t xml:space="preserve"> решением СНД №334 от 30.09.2021г.</w:t>
      </w:r>
    </w:p>
    <w:p w:rsidR="002A79EC" w:rsidRPr="00474159" w:rsidRDefault="002A79EC" w:rsidP="002A79EC">
      <w:pPr>
        <w:jc w:val="center"/>
        <w:rPr>
          <w:rFonts w:eastAsia="Calibri"/>
          <w:sz w:val="28"/>
          <w:szCs w:val="28"/>
        </w:rPr>
      </w:pPr>
    </w:p>
    <w:p w:rsidR="002A79EC" w:rsidRPr="00F4043C" w:rsidRDefault="00D7213E" w:rsidP="00F4043C">
      <w:pPr>
        <w:ind w:firstLine="708"/>
        <w:jc w:val="both"/>
        <w:outlineLvl w:val="0"/>
        <w:rPr>
          <w:sz w:val="28"/>
        </w:rPr>
      </w:pPr>
      <w:r>
        <w:rPr>
          <w:rFonts w:eastAsia="Calibri"/>
          <w:sz w:val="28"/>
          <w:szCs w:val="28"/>
        </w:rPr>
        <w:t>С целью приведения</w:t>
      </w:r>
      <w:r w:rsidRPr="00D7213E">
        <w:rPr>
          <w:sz w:val="28"/>
        </w:rPr>
        <w:t xml:space="preserve"> </w:t>
      </w:r>
      <w:r>
        <w:rPr>
          <w:sz w:val="28"/>
        </w:rPr>
        <w:t xml:space="preserve">в соответствие со ст. 52 Федерального закона от 31.06.2020 года №248-ФЗ «О государственном контроле (надзоре) и муниципальном контроле в Российской Федерации» </w:t>
      </w:r>
      <w:r w:rsidRPr="00D25F0F">
        <w:rPr>
          <w:sz w:val="28"/>
        </w:rPr>
        <w:t>Положени</w:t>
      </w:r>
      <w:r w:rsidR="00F4043C">
        <w:rPr>
          <w:sz w:val="28"/>
        </w:rPr>
        <w:t>я</w:t>
      </w:r>
      <w:r w:rsidRPr="00D25F0F">
        <w:rPr>
          <w:sz w:val="28"/>
        </w:rPr>
        <w:t xml:space="preserve"> о муниципальном жилищном контроле на территории муниципального образования «</w:t>
      </w:r>
      <w:r w:rsidRPr="00D25F0F">
        <w:rPr>
          <w:iCs/>
          <w:sz w:val="28"/>
          <w:szCs w:val="28"/>
          <w:lang w:eastAsia="zh-CN"/>
        </w:rPr>
        <w:t>Шовгеновский</w:t>
      </w:r>
      <w:r w:rsidRPr="00D25F0F">
        <w:rPr>
          <w:sz w:val="28"/>
        </w:rPr>
        <w:t xml:space="preserve"> район»</w:t>
      </w:r>
      <w:r w:rsidR="002A79EC">
        <w:rPr>
          <w:rFonts w:eastAsia="Calibri"/>
          <w:sz w:val="28"/>
          <w:szCs w:val="28"/>
        </w:rPr>
        <w:t>, руководствуясь Уставом муниципального образования «Шовгеновский район», Совет народных депутатов муниципального образования</w:t>
      </w:r>
      <w:r w:rsidR="002A79EC" w:rsidRPr="006516DE">
        <w:rPr>
          <w:rFonts w:eastAsia="Calibri"/>
          <w:sz w:val="28"/>
          <w:szCs w:val="28"/>
        </w:rPr>
        <w:t xml:space="preserve"> </w:t>
      </w:r>
      <w:r w:rsidR="002A79EC">
        <w:rPr>
          <w:rFonts w:eastAsia="Calibri"/>
          <w:sz w:val="28"/>
          <w:szCs w:val="28"/>
        </w:rPr>
        <w:t>«Шовгеновский район»</w:t>
      </w:r>
    </w:p>
    <w:p w:rsidR="002A79EC" w:rsidRDefault="002A79EC" w:rsidP="002A79EC">
      <w:pPr>
        <w:jc w:val="both"/>
        <w:rPr>
          <w:rFonts w:eastAsia="Calibri"/>
          <w:sz w:val="28"/>
          <w:szCs w:val="28"/>
        </w:rPr>
      </w:pPr>
    </w:p>
    <w:p w:rsidR="002A79EC" w:rsidRDefault="002A79EC" w:rsidP="002A79E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РЕШИЛ:</w:t>
      </w:r>
    </w:p>
    <w:p w:rsidR="00ED14B3" w:rsidRPr="00614EBD" w:rsidRDefault="00F4043C" w:rsidP="00ED14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EBD">
        <w:rPr>
          <w:sz w:val="28"/>
          <w:szCs w:val="28"/>
        </w:rPr>
        <w:t>В Положени</w:t>
      </w:r>
      <w:r w:rsidR="00ED14B3" w:rsidRPr="00614EBD">
        <w:rPr>
          <w:sz w:val="28"/>
          <w:szCs w:val="28"/>
        </w:rPr>
        <w:t>и</w:t>
      </w:r>
      <w:r w:rsidRPr="00614EBD">
        <w:rPr>
          <w:sz w:val="28"/>
          <w:szCs w:val="28"/>
        </w:rPr>
        <w:t xml:space="preserve"> о муниципальном жилищном контроле на территории муниципального образования «</w:t>
      </w:r>
      <w:r w:rsidRPr="00614EBD">
        <w:rPr>
          <w:iCs/>
          <w:sz w:val="28"/>
          <w:szCs w:val="28"/>
          <w:lang w:eastAsia="zh-CN"/>
        </w:rPr>
        <w:t>Шовгеновский</w:t>
      </w:r>
      <w:r w:rsidRPr="00614EBD">
        <w:rPr>
          <w:sz w:val="28"/>
          <w:szCs w:val="28"/>
        </w:rPr>
        <w:t xml:space="preserve"> район» утвержденно</w:t>
      </w:r>
      <w:r w:rsidR="00ED14B3" w:rsidRPr="00614EBD">
        <w:rPr>
          <w:sz w:val="28"/>
          <w:szCs w:val="28"/>
        </w:rPr>
        <w:t xml:space="preserve">м </w:t>
      </w:r>
      <w:r w:rsidRPr="00614EBD">
        <w:rPr>
          <w:sz w:val="28"/>
          <w:szCs w:val="28"/>
        </w:rPr>
        <w:t>решением СНД №334 от 30.09.2021г.</w:t>
      </w:r>
      <w:r w:rsidR="00BA392B" w:rsidRPr="00614EBD">
        <w:rPr>
          <w:sz w:val="28"/>
          <w:szCs w:val="28"/>
        </w:rPr>
        <w:t xml:space="preserve"> </w:t>
      </w:r>
      <w:r w:rsidR="00ED14B3" w:rsidRPr="00614EBD">
        <w:rPr>
          <w:sz w:val="28"/>
          <w:szCs w:val="28"/>
        </w:rPr>
        <w:t>часть 3.4. Профилактический режим читать в следующей редакции: «3.4.1. Профилактический визит проводится</w:t>
      </w:r>
      <w:r w:rsidR="00ED14B3" w:rsidRPr="00614EBD">
        <w:rPr>
          <w:rFonts w:eastAsiaTheme="minorHAnsi"/>
          <w:iCs/>
          <w:sz w:val="28"/>
          <w:szCs w:val="28"/>
          <w:lang w:eastAsia="en-US"/>
        </w:rPr>
        <w:t xml:space="preserve"> инспектором </w:t>
      </w:r>
      <w:r w:rsidR="00ED14B3" w:rsidRPr="00614EBD">
        <w:rPr>
          <w:sz w:val="28"/>
          <w:szCs w:val="28"/>
        </w:rPr>
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ED14B3" w:rsidRPr="00614EBD" w:rsidRDefault="00ED14B3" w:rsidP="00ED14B3">
      <w:pPr>
        <w:pStyle w:val="ConsPlusNormal"/>
        <w:ind w:firstLine="709"/>
        <w:jc w:val="both"/>
        <w:rPr>
          <w:sz w:val="28"/>
          <w:szCs w:val="28"/>
        </w:rPr>
      </w:pPr>
      <w:r w:rsidRPr="00614EBD">
        <w:rPr>
          <w:sz w:val="28"/>
          <w:szCs w:val="28"/>
        </w:rPr>
        <w:t xml:space="preserve">Продолжительность профилактического визита составляет не более двух часов в течение рабочего дня. </w:t>
      </w:r>
    </w:p>
    <w:p w:rsidR="00ED14B3" w:rsidRPr="00614EBD" w:rsidRDefault="00ED14B3" w:rsidP="00ED14B3">
      <w:pPr>
        <w:ind w:firstLine="709"/>
        <w:jc w:val="both"/>
        <w:rPr>
          <w:sz w:val="28"/>
          <w:szCs w:val="28"/>
        </w:rPr>
      </w:pPr>
      <w:r w:rsidRPr="00614EBD">
        <w:rPr>
          <w:sz w:val="28"/>
          <w:szCs w:val="28"/>
        </w:rPr>
        <w:t>3.4.2. Инспектор проводит обязательный профилактический визит в отношении:</w:t>
      </w:r>
    </w:p>
    <w:p w:rsidR="00ED14B3" w:rsidRPr="00614EBD" w:rsidRDefault="00ED14B3" w:rsidP="00ED14B3">
      <w:pPr>
        <w:ind w:firstLine="709"/>
        <w:jc w:val="both"/>
        <w:rPr>
          <w:sz w:val="28"/>
          <w:szCs w:val="28"/>
        </w:rPr>
      </w:pPr>
      <w:r w:rsidRPr="00614EBD">
        <w:rPr>
          <w:sz w:val="28"/>
          <w:szCs w:val="28"/>
        </w:rPr>
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</w:r>
    </w:p>
    <w:p w:rsidR="00ED14B3" w:rsidRPr="00614EBD" w:rsidRDefault="00ED14B3" w:rsidP="00ED14B3">
      <w:pPr>
        <w:ind w:firstLine="709"/>
        <w:jc w:val="both"/>
        <w:rPr>
          <w:sz w:val="28"/>
          <w:szCs w:val="28"/>
          <w:shd w:val="clear" w:color="auto" w:fill="F1C100"/>
        </w:rPr>
      </w:pPr>
      <w:r w:rsidRPr="00614EBD">
        <w:rPr>
          <w:sz w:val="28"/>
          <w:szCs w:val="28"/>
        </w:rPr>
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ED14B3" w:rsidRPr="00614EBD" w:rsidRDefault="00ED14B3" w:rsidP="00ED14B3">
      <w:pPr>
        <w:ind w:firstLine="709"/>
        <w:jc w:val="both"/>
        <w:rPr>
          <w:sz w:val="28"/>
          <w:szCs w:val="28"/>
        </w:rPr>
      </w:pPr>
      <w:r w:rsidRPr="00614EBD">
        <w:rPr>
          <w:sz w:val="28"/>
          <w:szCs w:val="28"/>
        </w:rPr>
        <w:t>3.4.3. Профилактические визиты проводятся по согласованию с контролируемыми лицами.</w:t>
      </w:r>
    </w:p>
    <w:p w:rsidR="00ED14B3" w:rsidRPr="00614EBD" w:rsidRDefault="00ED14B3" w:rsidP="00ED14B3">
      <w:pPr>
        <w:pStyle w:val="ConsPlusNormal"/>
        <w:ind w:firstLine="709"/>
        <w:jc w:val="both"/>
        <w:rPr>
          <w:sz w:val="28"/>
          <w:szCs w:val="28"/>
        </w:rPr>
      </w:pPr>
      <w:r w:rsidRPr="00614EBD">
        <w:rPr>
          <w:sz w:val="28"/>
          <w:szCs w:val="28"/>
        </w:rPr>
        <w:t xml:space="preserve">3.4.4. Контрольный орган направляет контролируемому лицу уведомление о проведении профилактического визита не </w:t>
      </w:r>
      <w:proofErr w:type="gramStart"/>
      <w:r w:rsidRPr="00614EBD">
        <w:rPr>
          <w:sz w:val="28"/>
          <w:szCs w:val="28"/>
        </w:rPr>
        <w:t>позднее</w:t>
      </w:r>
      <w:proofErr w:type="gramEnd"/>
      <w:r w:rsidRPr="00614EBD">
        <w:rPr>
          <w:sz w:val="28"/>
          <w:szCs w:val="28"/>
        </w:rPr>
        <w:t xml:space="preserve"> чем за пять рабочих дней до даты его проведения.</w:t>
      </w:r>
    </w:p>
    <w:p w:rsidR="00ED14B3" w:rsidRPr="00614EBD" w:rsidRDefault="00ED14B3" w:rsidP="00ED14B3">
      <w:pPr>
        <w:pStyle w:val="ConsPlusNormal"/>
        <w:ind w:firstLine="709"/>
        <w:jc w:val="both"/>
        <w:rPr>
          <w:sz w:val="28"/>
          <w:szCs w:val="28"/>
        </w:rPr>
      </w:pPr>
      <w:r w:rsidRPr="00614EBD">
        <w:rPr>
          <w:sz w:val="28"/>
          <w:szCs w:val="28"/>
        </w:rPr>
        <w:t xml:space="preserve">Контролируемое лицо вправе отказаться от проведения профилактического визита (включая обязательный профилактический визит), </w:t>
      </w:r>
      <w:r w:rsidRPr="00614EBD">
        <w:rPr>
          <w:sz w:val="28"/>
          <w:szCs w:val="28"/>
        </w:rPr>
        <w:lastRenderedPageBreak/>
        <w:t>уведомив об этом Контрольный орган не позднее, чем за три рабочих дня до даты его проведения.</w:t>
      </w:r>
    </w:p>
    <w:p w:rsidR="00ED14B3" w:rsidRPr="00614EBD" w:rsidRDefault="00ED14B3" w:rsidP="00ED14B3">
      <w:pPr>
        <w:ind w:firstLine="709"/>
        <w:jc w:val="both"/>
        <w:rPr>
          <w:sz w:val="28"/>
          <w:szCs w:val="28"/>
        </w:rPr>
      </w:pPr>
      <w:r w:rsidRPr="00614EBD">
        <w:rPr>
          <w:sz w:val="28"/>
          <w:szCs w:val="28"/>
        </w:rPr>
        <w:t>3.4.5. 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</w:r>
    </w:p>
    <w:p w:rsidR="001915C3" w:rsidRPr="00614EBD" w:rsidRDefault="00ED14B3" w:rsidP="001915C3">
      <w:pPr>
        <w:pStyle w:val="ConsPlusNormal"/>
        <w:ind w:firstLine="709"/>
        <w:jc w:val="both"/>
        <w:rPr>
          <w:sz w:val="28"/>
          <w:szCs w:val="28"/>
        </w:rPr>
      </w:pPr>
      <w:r w:rsidRPr="00614EBD">
        <w:rPr>
          <w:sz w:val="28"/>
          <w:szCs w:val="28"/>
        </w:rPr>
        <w:t>3.4.6. Контрольный орган осуществляет учет проведенных профилактических визитов.</w:t>
      </w:r>
    </w:p>
    <w:p w:rsidR="001915C3" w:rsidRPr="00614EBD" w:rsidRDefault="00ED14B3" w:rsidP="001915C3">
      <w:pPr>
        <w:pStyle w:val="ConsPlusNormal"/>
        <w:ind w:firstLine="709"/>
        <w:jc w:val="both"/>
        <w:rPr>
          <w:color w:val="22272F"/>
          <w:sz w:val="28"/>
          <w:szCs w:val="28"/>
        </w:rPr>
      </w:pPr>
      <w:r w:rsidRPr="00614EBD">
        <w:rPr>
          <w:color w:val="22272F"/>
          <w:sz w:val="28"/>
          <w:szCs w:val="28"/>
        </w:rPr>
        <w:t>3.4.7. Контролируемое лицо вправе обратиться в контрольный (надзорный) орган с заявлением о проведении в отношении его профилактического визита (далее - заявление контролируемого лица).</w:t>
      </w:r>
    </w:p>
    <w:p w:rsidR="00614EBD" w:rsidRPr="00614EBD" w:rsidRDefault="001915C3" w:rsidP="00614EBD">
      <w:pPr>
        <w:pStyle w:val="ConsPlusNormal"/>
        <w:ind w:firstLine="709"/>
        <w:jc w:val="both"/>
        <w:rPr>
          <w:color w:val="22272F"/>
          <w:sz w:val="28"/>
          <w:szCs w:val="28"/>
        </w:rPr>
      </w:pPr>
      <w:r w:rsidRPr="00614EBD">
        <w:rPr>
          <w:color w:val="22272F"/>
          <w:sz w:val="28"/>
          <w:szCs w:val="28"/>
        </w:rPr>
        <w:t>3</w:t>
      </w:r>
      <w:r w:rsidR="00ED14B3" w:rsidRPr="00614EBD">
        <w:rPr>
          <w:color w:val="22272F"/>
          <w:sz w:val="28"/>
          <w:szCs w:val="28"/>
        </w:rPr>
        <w:t>.</w:t>
      </w:r>
      <w:r w:rsidRPr="00614EBD">
        <w:rPr>
          <w:color w:val="22272F"/>
          <w:sz w:val="28"/>
          <w:szCs w:val="28"/>
        </w:rPr>
        <w:t>4.8.</w:t>
      </w:r>
      <w:r w:rsidR="00ED14B3" w:rsidRPr="00614EBD">
        <w:rPr>
          <w:color w:val="22272F"/>
          <w:sz w:val="28"/>
          <w:szCs w:val="28"/>
        </w:rPr>
        <w:t xml:space="preserve"> Контрольный (надзорный) орган рассматривает заявление контролируемого лица в течение десяти рабочих дней </w:t>
      </w:r>
      <w:proofErr w:type="gramStart"/>
      <w:r w:rsidR="00ED14B3" w:rsidRPr="00614EBD">
        <w:rPr>
          <w:color w:val="22272F"/>
          <w:sz w:val="28"/>
          <w:szCs w:val="28"/>
        </w:rPr>
        <w:t>с даты регистрации</w:t>
      </w:r>
      <w:proofErr w:type="gramEnd"/>
      <w:r w:rsidR="00ED14B3" w:rsidRPr="00614EBD">
        <w:rPr>
          <w:color w:val="22272F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614EBD" w:rsidRPr="00614EBD" w:rsidRDefault="001915C3" w:rsidP="00614EBD">
      <w:pPr>
        <w:pStyle w:val="ConsPlusNormal"/>
        <w:ind w:firstLine="709"/>
        <w:jc w:val="both"/>
        <w:rPr>
          <w:color w:val="22272F"/>
          <w:sz w:val="28"/>
          <w:szCs w:val="28"/>
        </w:rPr>
      </w:pPr>
      <w:r w:rsidRPr="00614EBD">
        <w:rPr>
          <w:color w:val="22272F"/>
          <w:sz w:val="28"/>
          <w:szCs w:val="28"/>
        </w:rPr>
        <w:t>3</w:t>
      </w:r>
      <w:r w:rsidR="00ED14B3" w:rsidRPr="00614EBD">
        <w:rPr>
          <w:color w:val="22272F"/>
          <w:sz w:val="28"/>
          <w:szCs w:val="28"/>
        </w:rPr>
        <w:t>.</w:t>
      </w:r>
      <w:r w:rsidRPr="00614EBD">
        <w:rPr>
          <w:color w:val="22272F"/>
          <w:sz w:val="28"/>
          <w:szCs w:val="28"/>
        </w:rPr>
        <w:t>4.9.</w:t>
      </w:r>
      <w:r w:rsidR="00ED14B3" w:rsidRPr="00614EBD">
        <w:rPr>
          <w:color w:val="22272F"/>
          <w:sz w:val="28"/>
          <w:szCs w:val="28"/>
        </w:rPr>
        <w:t xml:space="preserve">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614EBD" w:rsidRPr="00614EBD" w:rsidRDefault="00ED14B3" w:rsidP="00614EBD">
      <w:pPr>
        <w:pStyle w:val="ConsPlusNormal"/>
        <w:ind w:firstLine="709"/>
        <w:jc w:val="both"/>
        <w:rPr>
          <w:color w:val="22272F"/>
          <w:sz w:val="28"/>
          <w:szCs w:val="28"/>
        </w:rPr>
      </w:pPr>
      <w:r w:rsidRPr="00614EBD">
        <w:rPr>
          <w:color w:val="22272F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614EBD" w:rsidRPr="00614EBD" w:rsidRDefault="00ED14B3" w:rsidP="00614EBD">
      <w:pPr>
        <w:pStyle w:val="ConsPlusNormal"/>
        <w:ind w:firstLine="709"/>
        <w:jc w:val="both"/>
        <w:rPr>
          <w:color w:val="22272F"/>
          <w:sz w:val="28"/>
          <w:szCs w:val="28"/>
        </w:rPr>
      </w:pPr>
      <w:r w:rsidRPr="00614EBD">
        <w:rPr>
          <w:color w:val="22272F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614EBD" w:rsidRPr="00614EBD" w:rsidRDefault="00ED14B3" w:rsidP="00614EBD">
      <w:pPr>
        <w:pStyle w:val="ConsPlusNormal"/>
        <w:ind w:firstLine="709"/>
        <w:jc w:val="both"/>
        <w:rPr>
          <w:color w:val="22272F"/>
          <w:sz w:val="28"/>
          <w:szCs w:val="28"/>
        </w:rPr>
      </w:pPr>
      <w:r w:rsidRPr="00614EBD">
        <w:rPr>
          <w:color w:val="22272F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614EBD" w:rsidRPr="00614EBD" w:rsidRDefault="00ED14B3" w:rsidP="00614EBD">
      <w:pPr>
        <w:pStyle w:val="ConsPlusNormal"/>
        <w:ind w:firstLine="709"/>
        <w:jc w:val="both"/>
        <w:rPr>
          <w:color w:val="22272F"/>
          <w:sz w:val="28"/>
          <w:szCs w:val="28"/>
        </w:rPr>
      </w:pPr>
      <w:r w:rsidRPr="00614EBD">
        <w:rPr>
          <w:color w:val="22272F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ED14B3" w:rsidRPr="00614EBD" w:rsidRDefault="00576327" w:rsidP="00614EBD">
      <w:pPr>
        <w:pStyle w:val="ConsPlusNormal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3.4.10</w:t>
      </w:r>
      <w:bookmarkStart w:id="1" w:name="_GoBack"/>
      <w:bookmarkEnd w:id="1"/>
      <w:r w:rsidR="00ED14B3" w:rsidRPr="00614EBD">
        <w:rPr>
          <w:color w:val="22272F"/>
          <w:sz w:val="28"/>
          <w:szCs w:val="28"/>
        </w:rPr>
        <w:t>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="00ED14B3" w:rsidRPr="00614EBD">
        <w:rPr>
          <w:color w:val="22272F"/>
          <w:sz w:val="28"/>
          <w:szCs w:val="28"/>
        </w:rPr>
        <w:t>.</w:t>
      </w:r>
      <w:r w:rsidR="00614EBD">
        <w:rPr>
          <w:color w:val="22272F"/>
          <w:sz w:val="28"/>
          <w:szCs w:val="28"/>
        </w:rPr>
        <w:t>».</w:t>
      </w:r>
      <w:proofErr w:type="gramEnd"/>
    </w:p>
    <w:p w:rsidR="00614EBD" w:rsidRPr="00D25F0F" w:rsidRDefault="00614EBD" w:rsidP="00614EBD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D25F0F">
        <w:rPr>
          <w:sz w:val="28"/>
          <w:szCs w:val="28"/>
        </w:rPr>
        <w:t xml:space="preserve">. </w:t>
      </w:r>
      <w:r w:rsidRPr="00D25F0F">
        <w:rPr>
          <w:bCs/>
          <w:sz w:val="28"/>
          <w:szCs w:val="28"/>
        </w:rPr>
        <w:t>Настоящее решение вступает в силу</w:t>
      </w:r>
      <w:r w:rsidRPr="00D25F0F">
        <w:rPr>
          <w:sz w:val="28"/>
          <w:szCs w:val="28"/>
        </w:rPr>
        <w:t xml:space="preserve"> со дня его официального опубликования.</w:t>
      </w:r>
    </w:p>
    <w:p w:rsidR="002A79EC" w:rsidRPr="00F4043C" w:rsidRDefault="002A79EC" w:rsidP="002A79EC">
      <w:pPr>
        <w:ind w:firstLine="502"/>
        <w:jc w:val="both"/>
        <w:rPr>
          <w:sz w:val="28"/>
          <w:szCs w:val="28"/>
        </w:rPr>
      </w:pPr>
    </w:p>
    <w:p w:rsidR="002A79EC" w:rsidRPr="00F4043C" w:rsidRDefault="002A79EC" w:rsidP="002A79EC">
      <w:pPr>
        <w:jc w:val="both"/>
        <w:rPr>
          <w:sz w:val="28"/>
          <w:szCs w:val="28"/>
        </w:rPr>
      </w:pPr>
      <w:r w:rsidRPr="00F4043C">
        <w:rPr>
          <w:sz w:val="28"/>
          <w:szCs w:val="28"/>
        </w:rPr>
        <w:t xml:space="preserve">Председатель Совета народных депутатов </w:t>
      </w:r>
    </w:p>
    <w:p w:rsidR="002A79EC" w:rsidRPr="00F4043C" w:rsidRDefault="002A79EC" w:rsidP="002A79EC">
      <w:pPr>
        <w:jc w:val="both"/>
        <w:rPr>
          <w:sz w:val="28"/>
          <w:szCs w:val="28"/>
        </w:rPr>
      </w:pPr>
      <w:r w:rsidRPr="00F4043C">
        <w:rPr>
          <w:sz w:val="28"/>
          <w:szCs w:val="28"/>
        </w:rPr>
        <w:t>муниципального образования</w:t>
      </w:r>
    </w:p>
    <w:p w:rsidR="002A79EC" w:rsidRDefault="002A79EC" w:rsidP="002A79EC">
      <w:pPr>
        <w:jc w:val="both"/>
      </w:pPr>
      <w:r w:rsidRPr="00F4043C">
        <w:rPr>
          <w:sz w:val="28"/>
          <w:szCs w:val="28"/>
        </w:rPr>
        <w:t>«Шовгеновский</w:t>
      </w:r>
      <w:r w:rsidRPr="00310840">
        <w:rPr>
          <w:sz w:val="28"/>
          <w:szCs w:val="28"/>
        </w:rPr>
        <w:t xml:space="preserve"> район»</w:t>
      </w:r>
      <w:r w:rsidRPr="00310840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310840">
        <w:rPr>
          <w:sz w:val="28"/>
          <w:szCs w:val="28"/>
        </w:rPr>
        <w:tab/>
      </w:r>
      <w:r w:rsidRPr="00310840">
        <w:rPr>
          <w:sz w:val="28"/>
          <w:szCs w:val="28"/>
        </w:rPr>
        <w:tab/>
      </w:r>
      <w:r w:rsidRPr="00310840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31084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Pr="00310840">
        <w:rPr>
          <w:sz w:val="28"/>
          <w:szCs w:val="28"/>
        </w:rPr>
        <w:t>А.Д.</w:t>
      </w:r>
      <w:r>
        <w:rPr>
          <w:sz w:val="28"/>
          <w:szCs w:val="28"/>
        </w:rPr>
        <w:t xml:space="preserve"> </w:t>
      </w:r>
      <w:r w:rsidRPr="00310840">
        <w:rPr>
          <w:sz w:val="28"/>
          <w:szCs w:val="28"/>
        </w:rPr>
        <w:t>Меретуков</w:t>
      </w:r>
    </w:p>
    <w:p w:rsidR="00811F3F" w:rsidRDefault="00811F3F"/>
    <w:sectPr w:rsidR="00811F3F" w:rsidSect="00614EB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F0E03"/>
    <w:multiLevelType w:val="hybridMultilevel"/>
    <w:tmpl w:val="34D2C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B60D0"/>
    <w:multiLevelType w:val="hybridMultilevel"/>
    <w:tmpl w:val="1DEEA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A8"/>
    <w:rsid w:val="001915C3"/>
    <w:rsid w:val="002A79EC"/>
    <w:rsid w:val="00576327"/>
    <w:rsid w:val="005A45A8"/>
    <w:rsid w:val="00614EBD"/>
    <w:rsid w:val="00811F3F"/>
    <w:rsid w:val="00913A62"/>
    <w:rsid w:val="00A36DD0"/>
    <w:rsid w:val="00BA392B"/>
    <w:rsid w:val="00D7213E"/>
    <w:rsid w:val="00ED14B3"/>
    <w:rsid w:val="00F4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9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A79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9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ED14B3"/>
    <w:pPr>
      <w:widowControl w:val="0"/>
      <w:spacing w:after="0" w:line="240" w:lineRule="auto"/>
      <w:ind w:firstLine="720"/>
    </w:pPr>
    <w:rPr>
      <w:rFonts w:eastAsia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ED14B3"/>
    <w:rPr>
      <w:rFonts w:eastAsia="Times New Roman" w:cs="Times New Roman"/>
      <w:sz w:val="24"/>
      <w:lang w:eastAsia="ru-RU"/>
    </w:rPr>
  </w:style>
  <w:style w:type="paragraph" w:customStyle="1" w:styleId="s1">
    <w:name w:val="s_1"/>
    <w:basedOn w:val="a"/>
    <w:rsid w:val="00ED14B3"/>
    <w:pPr>
      <w:spacing w:before="100" w:beforeAutospacing="1" w:after="100" w:afterAutospacing="1"/>
    </w:pPr>
  </w:style>
  <w:style w:type="paragraph" w:customStyle="1" w:styleId="s22">
    <w:name w:val="s_22"/>
    <w:basedOn w:val="a"/>
    <w:rsid w:val="00ED14B3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ED14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9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A79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9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ED14B3"/>
    <w:pPr>
      <w:widowControl w:val="0"/>
      <w:spacing w:after="0" w:line="240" w:lineRule="auto"/>
      <w:ind w:firstLine="720"/>
    </w:pPr>
    <w:rPr>
      <w:rFonts w:eastAsia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ED14B3"/>
    <w:rPr>
      <w:rFonts w:eastAsia="Times New Roman" w:cs="Times New Roman"/>
      <w:sz w:val="24"/>
      <w:lang w:eastAsia="ru-RU"/>
    </w:rPr>
  </w:style>
  <w:style w:type="paragraph" w:customStyle="1" w:styleId="s1">
    <w:name w:val="s_1"/>
    <w:basedOn w:val="a"/>
    <w:rsid w:val="00ED14B3"/>
    <w:pPr>
      <w:spacing w:before="100" w:beforeAutospacing="1" w:after="100" w:afterAutospacing="1"/>
    </w:pPr>
  </w:style>
  <w:style w:type="paragraph" w:customStyle="1" w:styleId="s22">
    <w:name w:val="s_22"/>
    <w:basedOn w:val="a"/>
    <w:rsid w:val="00ED14B3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ED14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02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5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0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cp:lastPrinted>2024-08-22T08:11:00Z</cp:lastPrinted>
  <dcterms:created xsi:type="dcterms:W3CDTF">2024-08-13T08:07:00Z</dcterms:created>
  <dcterms:modified xsi:type="dcterms:W3CDTF">2024-08-22T08:11:00Z</dcterms:modified>
</cp:coreProperties>
</file>