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A" w:rsidRDefault="00650560" w:rsidP="000263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Реестр </w:t>
      </w:r>
      <w:r w:rsidR="000263AA">
        <w:rPr>
          <w:b/>
          <w:bCs/>
          <w:sz w:val="16"/>
          <w:szCs w:val="16"/>
        </w:rPr>
        <w:t>описаний процедур, включенных в исчерпывающий перечень</w:t>
      </w:r>
      <w:r>
        <w:rPr>
          <w:b/>
          <w:bCs/>
          <w:sz w:val="16"/>
          <w:szCs w:val="16"/>
        </w:rPr>
        <w:t xml:space="preserve"> </w:t>
      </w:r>
      <w:r w:rsidR="000263AA">
        <w:rPr>
          <w:b/>
          <w:bCs/>
          <w:sz w:val="16"/>
          <w:szCs w:val="16"/>
        </w:rPr>
        <w:t>процедур в сфере жилищного строительства, утвержденный</w:t>
      </w:r>
    </w:p>
    <w:p w:rsidR="000263AA" w:rsidRDefault="000263AA" w:rsidP="000263A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постановлением Правительства </w:t>
      </w:r>
      <w:proofErr w:type="gramStart"/>
      <w:r>
        <w:rPr>
          <w:b/>
          <w:bCs/>
          <w:sz w:val="16"/>
          <w:szCs w:val="16"/>
        </w:rPr>
        <w:t>Российской</w:t>
      </w:r>
      <w:proofErr w:type="gram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Федерацииот</w:t>
      </w:r>
      <w:proofErr w:type="spellEnd"/>
      <w:r>
        <w:rPr>
          <w:b/>
          <w:bCs/>
          <w:sz w:val="16"/>
          <w:szCs w:val="16"/>
        </w:rPr>
        <w:t xml:space="preserve"> 30 апреля 2014 года N 403</w:t>
      </w:r>
    </w:p>
    <w:p w:rsidR="000263AA" w:rsidRDefault="000263AA" w:rsidP="000263AA">
      <w:pPr>
        <w:pStyle w:val="ConsPlusNormal"/>
        <w:jc w:val="both"/>
      </w:pPr>
    </w:p>
    <w:p w:rsidR="000263AA" w:rsidRDefault="000263AA" w:rsidP="000263AA">
      <w:pPr>
        <w:pStyle w:val="ConsPlusNormal"/>
        <w:jc w:val="both"/>
      </w:pPr>
      <w:bookmarkStart w:id="0" w:name="Par40"/>
      <w:bookmarkEnd w:id="0"/>
    </w:p>
    <w:tbl>
      <w:tblPr>
        <w:tblW w:w="15458" w:type="dxa"/>
        <w:tblInd w:w="-7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50"/>
        <w:gridCol w:w="162"/>
        <w:gridCol w:w="1398"/>
        <w:gridCol w:w="161"/>
        <w:gridCol w:w="1219"/>
        <w:gridCol w:w="6"/>
        <w:gridCol w:w="1194"/>
        <w:gridCol w:w="30"/>
        <w:gridCol w:w="1125"/>
        <w:gridCol w:w="8"/>
        <w:gridCol w:w="1282"/>
        <w:gridCol w:w="1260"/>
        <w:gridCol w:w="17"/>
        <w:gridCol w:w="1318"/>
        <w:gridCol w:w="43"/>
        <w:gridCol w:w="1277"/>
        <w:gridCol w:w="9"/>
        <w:gridCol w:w="1221"/>
        <w:gridCol w:w="56"/>
        <w:gridCol w:w="1249"/>
        <w:gridCol w:w="28"/>
        <w:gridCol w:w="1315"/>
      </w:tblGrid>
      <w:tr w:rsidR="000263AA" w:rsidRPr="00650560" w:rsidTr="00650560">
        <w:trPr>
          <w:gridBefore w:val="1"/>
          <w:wBefore w:w="30" w:type="dxa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right"/>
              <w:outlineLvl w:val="1"/>
              <w:rPr>
                <w:b/>
                <w:sz w:val="14"/>
                <w:szCs w:val="14"/>
              </w:rPr>
            </w:pPr>
            <w:bookmarkStart w:id="1" w:name="Par67"/>
            <w:bookmarkEnd w:id="1"/>
            <w:r w:rsidRPr="00650560">
              <w:rPr>
                <w:b/>
                <w:sz w:val="14"/>
                <w:szCs w:val="14"/>
              </w:rPr>
              <w:t xml:space="preserve">Раздел II перечня процедур </w:t>
            </w:r>
            <w:proofErr w:type="gramStart"/>
            <w:r w:rsidRPr="00650560">
              <w:rPr>
                <w:b/>
                <w:sz w:val="14"/>
                <w:szCs w:val="14"/>
              </w:rPr>
              <w:t>для</w:t>
            </w:r>
            <w:proofErr w:type="gramEnd"/>
          </w:p>
        </w:tc>
        <w:tc>
          <w:tcPr>
            <w:tcW w:w="889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5C4363" w:rsidP="00650560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650560">
              <w:rPr>
                <w:b/>
                <w:sz w:val="14"/>
                <w:szCs w:val="14"/>
              </w:rPr>
              <w:t>МО «</w:t>
            </w:r>
            <w:proofErr w:type="spellStart"/>
            <w:r w:rsidRPr="00650560">
              <w:rPr>
                <w:b/>
                <w:sz w:val="14"/>
                <w:szCs w:val="14"/>
              </w:rPr>
              <w:t>Ха</w:t>
            </w:r>
            <w:r w:rsidR="00821CC2" w:rsidRPr="00650560">
              <w:rPr>
                <w:b/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b/>
                <w:sz w:val="14"/>
                <w:szCs w:val="14"/>
              </w:rPr>
              <w:t xml:space="preserve"> сельское поселение»</w:t>
            </w:r>
          </w:p>
          <w:p w:rsidR="000263AA" w:rsidRPr="00650560" w:rsidRDefault="000263AA" w:rsidP="00650560">
            <w:pPr>
              <w:pStyle w:val="ConsPlusNormal"/>
              <w:jc w:val="center"/>
              <w:rPr>
                <w:b/>
                <w:sz w:val="14"/>
                <w:szCs w:val="14"/>
              </w:rPr>
            </w:pPr>
            <w:r w:rsidRPr="00650560">
              <w:rPr>
                <w:b/>
                <w:sz w:val="14"/>
                <w:szCs w:val="14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0263AA" w:rsidRPr="00650560" w:rsidTr="00650560">
        <w:trPr>
          <w:gridBefore w:val="1"/>
          <w:wBefore w:w="30" w:type="dxa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10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0263AA" w:rsidRPr="00650560" w:rsidTr="00650560">
        <w:trPr>
          <w:gridBefore w:val="1"/>
          <w:wBefore w:w="30" w:type="dxa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50560">
              <w:rPr>
                <w:sz w:val="14"/>
                <w:szCs w:val="14"/>
              </w:rPr>
              <w:t>непредоставления</w:t>
            </w:r>
            <w:proofErr w:type="spellEnd"/>
            <w:r w:rsidRPr="00650560">
              <w:rPr>
                <w:sz w:val="14"/>
                <w:szCs w:val="14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jc w:val="center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Орган (организация), осуществляющий проведение процедуры</w:t>
            </w:r>
          </w:p>
        </w:tc>
      </w:tr>
      <w:tr w:rsidR="000263AA" w:rsidRPr="00650560" w:rsidTr="00650560">
        <w:trPr>
          <w:gridBefore w:val="1"/>
          <w:wBefore w:w="30" w:type="dxa"/>
          <w:trHeight w:val="106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13</w:t>
            </w:r>
            <w:r w:rsidR="0042525E" w:rsidRPr="00650560">
              <w:rPr>
                <w:sz w:val="14"/>
                <w:szCs w:val="14"/>
              </w:rPr>
              <w:t>2.Предоставление разрешения на осуществление земляных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5C4363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Приказ </w:t>
            </w:r>
            <w:proofErr w:type="spellStart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Минрегиона</w:t>
            </w:r>
            <w:proofErr w:type="spellEnd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мун</w:t>
            </w:r>
            <w:proofErr w:type="gramStart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.о</w:t>
            </w:r>
            <w:proofErr w:type="gramEnd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бр</w:t>
            </w:r>
            <w:proofErr w:type="spellEnd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.», Решение совета народных</w:t>
            </w:r>
            <w:r w:rsidR="0042525E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депутатов МО «</w:t>
            </w:r>
            <w:proofErr w:type="spellStart"/>
            <w:r w:rsidR="0042525E" w:rsidRPr="00650560">
              <w:rPr>
                <w:color w:val="00000A"/>
                <w:sz w:val="14"/>
                <w:szCs w:val="14"/>
                <w:shd w:val="clear" w:color="auto" w:fill="FFFFFF"/>
              </w:rPr>
              <w:t>Ха</w:t>
            </w:r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>куринохабльское</w:t>
            </w:r>
            <w:proofErr w:type="spellEnd"/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 сельское поселение» №118 от 02.04</w:t>
            </w:r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.2012г. «Об утверждении Правил благоустройства</w:t>
            </w:r>
            <w:r w:rsidR="0042525E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на территории</w:t>
            </w:r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населенных пунктов  МО «</w:t>
            </w:r>
            <w:proofErr w:type="spellStart"/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>Хакуринохабльское</w:t>
            </w:r>
            <w:proofErr w:type="spellEnd"/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</w:t>
            </w:r>
            <w:r w:rsidR="0042525E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42525E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Постановление главы администрации МО «</w:t>
            </w:r>
            <w:proofErr w:type="spellStart"/>
            <w:r w:rsidRPr="00650560">
              <w:rPr>
                <w:sz w:val="14"/>
                <w:szCs w:val="14"/>
              </w:rPr>
              <w:t>Ха</w:t>
            </w:r>
            <w:r w:rsidR="001D60E3" w:rsidRPr="00650560">
              <w:rPr>
                <w:sz w:val="14"/>
                <w:szCs w:val="14"/>
              </w:rPr>
              <w:t>куринохабльское</w:t>
            </w:r>
            <w:proofErr w:type="spellEnd"/>
            <w:r w:rsidR="001D60E3" w:rsidRPr="00650560">
              <w:rPr>
                <w:sz w:val="14"/>
                <w:szCs w:val="14"/>
              </w:rPr>
              <w:t xml:space="preserve"> с/</w:t>
            </w:r>
            <w:proofErr w:type="gramStart"/>
            <w:r w:rsidR="001D60E3" w:rsidRPr="00650560">
              <w:rPr>
                <w:sz w:val="14"/>
                <w:szCs w:val="14"/>
              </w:rPr>
              <w:t>п</w:t>
            </w:r>
            <w:proofErr w:type="gramEnd"/>
            <w:r w:rsidR="001D60E3" w:rsidRPr="00650560">
              <w:rPr>
                <w:sz w:val="14"/>
                <w:szCs w:val="14"/>
              </w:rPr>
              <w:t>» от 07.08.2015 года № 20</w:t>
            </w:r>
            <w:r w:rsidRPr="00650560">
              <w:rPr>
                <w:sz w:val="14"/>
                <w:szCs w:val="14"/>
              </w:rPr>
              <w:t xml:space="preserve"> «Об утверждении «Положения о производстве земляных работ, временно нарушающих благоустройство территорий нас</w:t>
            </w:r>
            <w:r w:rsidR="009740F6" w:rsidRPr="00650560">
              <w:rPr>
                <w:sz w:val="14"/>
                <w:szCs w:val="14"/>
              </w:rPr>
              <w:t>еленных пунктов МО «</w:t>
            </w:r>
            <w:proofErr w:type="spellStart"/>
            <w:r w:rsidR="009740F6" w:rsidRPr="00650560">
              <w:rPr>
                <w:sz w:val="14"/>
                <w:szCs w:val="14"/>
              </w:rPr>
              <w:t>Хакуринохабльское</w:t>
            </w:r>
            <w:proofErr w:type="spellEnd"/>
            <w:r w:rsidRPr="00650560">
              <w:rPr>
                <w:sz w:val="14"/>
                <w:szCs w:val="14"/>
              </w:rPr>
              <w:t xml:space="preserve"> сельское поселение»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42525E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При проведении любых земляных работ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1.заявление</w:t>
            </w:r>
          </w:p>
          <w:p w:rsidR="00D35EFD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2.схема производства работ</w:t>
            </w:r>
          </w:p>
          <w:p w:rsidR="00D35EFD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3. проект организации работ</w:t>
            </w:r>
          </w:p>
          <w:p w:rsidR="00D35EFD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4.схема ограждения освещения</w:t>
            </w:r>
          </w:p>
          <w:p w:rsidR="00D35EFD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5. график выполнения работ</w:t>
            </w:r>
          </w:p>
          <w:p w:rsidR="00D35EFD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6.разрешеие государственного органа охраны памятников </w:t>
            </w:r>
            <w:proofErr w:type="gramStart"/>
            <w:r w:rsidRPr="00650560">
              <w:rPr>
                <w:sz w:val="14"/>
                <w:szCs w:val="14"/>
              </w:rPr>
              <w:t xml:space="preserve">( </w:t>
            </w:r>
            <w:proofErr w:type="gramEnd"/>
            <w:r w:rsidRPr="00650560">
              <w:rPr>
                <w:sz w:val="14"/>
                <w:szCs w:val="14"/>
              </w:rPr>
              <w:t>в случае необходимости)</w:t>
            </w:r>
          </w:p>
          <w:p w:rsidR="00D35EFD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7.гарантийное письмо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Ордер на производство земляных работ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Не </w:t>
            </w:r>
            <w:proofErr w:type="gramStart"/>
            <w:r w:rsidRPr="00650560">
              <w:rPr>
                <w:sz w:val="14"/>
                <w:szCs w:val="14"/>
              </w:rPr>
              <w:t>установлены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Не представление производителем работ требуемых документов в полном объеме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От 24 часов до 2 суток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821CC2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Бесплатно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B7528B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35EF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Администрация МО «</w:t>
            </w:r>
            <w:proofErr w:type="spellStart"/>
            <w:r w:rsidRPr="00650560">
              <w:rPr>
                <w:sz w:val="14"/>
                <w:szCs w:val="14"/>
              </w:rPr>
              <w:t>Ха</w:t>
            </w:r>
            <w:r w:rsidR="00821CC2" w:rsidRPr="00650560">
              <w:rPr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sz w:val="14"/>
                <w:szCs w:val="14"/>
              </w:rPr>
              <w:t xml:space="preserve"> с/</w:t>
            </w:r>
            <w:proofErr w:type="gramStart"/>
            <w:r w:rsidRPr="00650560">
              <w:rPr>
                <w:sz w:val="14"/>
                <w:szCs w:val="14"/>
              </w:rPr>
              <w:t>п</w:t>
            </w:r>
            <w:proofErr w:type="gramEnd"/>
            <w:r w:rsidRPr="00650560">
              <w:rPr>
                <w:sz w:val="14"/>
                <w:szCs w:val="14"/>
              </w:rPr>
              <w:t>»</w:t>
            </w:r>
          </w:p>
        </w:tc>
      </w:tr>
      <w:tr w:rsidR="000263AA" w:rsidRPr="00650560" w:rsidTr="00650560">
        <w:trPr>
          <w:gridBefore w:val="1"/>
          <w:wBefore w:w="30" w:type="dxa"/>
          <w:trHeight w:val="90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0263AA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13</w:t>
            </w:r>
            <w:r w:rsidR="00D27E02" w:rsidRPr="00650560">
              <w:rPr>
                <w:sz w:val="14"/>
                <w:szCs w:val="14"/>
              </w:rPr>
              <w:t>5</w:t>
            </w:r>
            <w:r w:rsidR="00140BAC" w:rsidRPr="00650560">
              <w:rPr>
                <w:sz w:val="14"/>
                <w:szCs w:val="14"/>
              </w:rPr>
              <w:t>.Принятие решение о предоставлении в собственность земельного участка для индивидуального строительства гражданам, имеющим 3 и более детей.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D27E02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color w:val="000000"/>
                <w:sz w:val="14"/>
                <w:szCs w:val="14"/>
                <w:shd w:val="clear" w:color="auto" w:fill="FFFFFF"/>
              </w:rPr>
              <w:t>Закон Республики Адыгея от 28 декабря 2011 г. N 59 "О реализации права граждан, имеющих трех и более детей, на бесплатное приобретение в собственность земельных участков"</w:t>
            </w:r>
            <w:r w:rsidRPr="00650560"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650560">
              <w:rPr>
                <w:color w:val="000000"/>
                <w:sz w:val="14"/>
                <w:szCs w:val="14"/>
              </w:rPr>
              <w:br/>
            </w:r>
            <w:r w:rsidRPr="00650560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CF1" w:rsidRPr="00650560" w:rsidRDefault="00D27E02" w:rsidP="00650560">
            <w:pPr>
              <w:shd w:val="clear" w:color="auto" w:fill="FFFFFF"/>
              <w:spacing w:after="0" w:line="240" w:lineRule="auto"/>
              <w:ind w:firstLine="708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lastRenderedPageBreak/>
              <w:t>Постановление главы администрации МО «</w:t>
            </w:r>
            <w:proofErr w:type="spellStart"/>
            <w:r w:rsidRPr="00650560">
              <w:rPr>
                <w:rFonts w:ascii="Arial" w:hAnsi="Arial" w:cs="Arial"/>
                <w:sz w:val="14"/>
                <w:szCs w:val="14"/>
              </w:rPr>
              <w:t>Ха</w:t>
            </w:r>
            <w:r w:rsidR="001D60E3" w:rsidRPr="00650560">
              <w:rPr>
                <w:rFonts w:ascii="Arial" w:hAnsi="Arial" w:cs="Arial"/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rFonts w:ascii="Arial" w:hAnsi="Arial" w:cs="Arial"/>
                <w:sz w:val="14"/>
                <w:szCs w:val="14"/>
              </w:rPr>
              <w:t xml:space="preserve"> с/</w:t>
            </w:r>
            <w:proofErr w:type="gramStart"/>
            <w:r w:rsidRPr="00650560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650560">
              <w:rPr>
                <w:rFonts w:ascii="Arial" w:hAnsi="Arial" w:cs="Arial"/>
                <w:sz w:val="14"/>
                <w:szCs w:val="14"/>
              </w:rPr>
              <w:t xml:space="preserve">» </w:t>
            </w:r>
            <w:r w:rsidR="007152C5" w:rsidRPr="00650560">
              <w:rPr>
                <w:rFonts w:ascii="Arial" w:hAnsi="Arial" w:cs="Arial"/>
                <w:sz w:val="14"/>
                <w:szCs w:val="14"/>
              </w:rPr>
              <w:t>от 20.04</w:t>
            </w:r>
            <w:r w:rsidR="001D60E3" w:rsidRPr="00650560">
              <w:rPr>
                <w:rFonts w:ascii="Arial" w:hAnsi="Arial" w:cs="Arial"/>
                <w:sz w:val="14"/>
                <w:szCs w:val="14"/>
              </w:rPr>
              <w:t>.</w:t>
            </w:r>
            <w:r w:rsidR="007152C5" w:rsidRPr="00650560">
              <w:rPr>
                <w:rFonts w:ascii="Arial" w:hAnsi="Arial" w:cs="Arial"/>
                <w:sz w:val="14"/>
                <w:szCs w:val="14"/>
              </w:rPr>
              <w:t>2016 года № 22</w:t>
            </w:r>
            <w:r w:rsidRPr="006505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E0CF1" w:rsidRPr="00650560">
              <w:rPr>
                <w:rFonts w:ascii="Arial" w:hAnsi="Arial" w:cs="Arial"/>
                <w:sz w:val="14"/>
                <w:szCs w:val="14"/>
              </w:rPr>
              <w:t>«</w:t>
            </w:r>
            <w:r w:rsidR="00FE0CF1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Об утверждении Административного регламента </w:t>
            </w:r>
            <w:r w:rsidR="00FE0CF1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lastRenderedPageBreak/>
              <w:t>администрации муниц</w:t>
            </w:r>
            <w:r w:rsidR="0010074E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ипального образования «</w:t>
            </w:r>
            <w:proofErr w:type="spellStart"/>
            <w:r w:rsidR="0010074E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Ха</w:t>
            </w:r>
            <w:r w:rsidR="001D60E3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куринохабльское</w:t>
            </w:r>
            <w:proofErr w:type="spellEnd"/>
            <w:r w:rsidR="00FE0CF1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сельское поселение» </w:t>
            </w:r>
            <w:r w:rsidR="007152C5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Предоставления</w:t>
            </w:r>
            <w:r w:rsidR="00FE0CF1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муниципальной услуги «</w:t>
            </w:r>
            <w:r w:rsidR="007152C5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Принятия решения о предоставлении в собственность земельного участка для индивидуального жилищного строительства гражданам имеющим трех и более детей»</w:t>
            </w:r>
            <w:r w:rsidR="00FE0CF1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  <w:p w:rsidR="000263AA" w:rsidRPr="00650560" w:rsidRDefault="00D27E02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10074E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При выделении земельных участков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AC" w:rsidRPr="00650560" w:rsidRDefault="00B01568" w:rsidP="00650560">
            <w:pPr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1)заявление 2)копии паспортов;</w:t>
            </w:r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2" w:name="redstr6"/>
            <w:bookmarkEnd w:id="2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3) копии свидетельств о рождении детей;</w:t>
            </w:r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3" w:name="redstr5"/>
            <w:bookmarkEnd w:id="3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 xml:space="preserve">4) копии свидетельств об усыновлении </w:t>
            </w:r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lastRenderedPageBreak/>
              <w:t>(удочерении);</w:t>
            </w:r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4" w:name="redstr4"/>
            <w:bookmarkEnd w:id="4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5) справка о составе семьи;</w:t>
            </w:r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5" w:name="redstr3"/>
            <w:bookmarkEnd w:id="5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6) справка о регистрации по месту жительства (форма N 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      </w:r>
            <w:proofErr w:type="gramEnd"/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6" w:name="redstr2"/>
            <w:bookmarkEnd w:id="6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7)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      </w:r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7" w:name="redstr1"/>
            <w:bookmarkEnd w:id="7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8) справка военного комиссариата о прохождении срочной военной службы в отношении детей в возрасте до двадцати трех лет;</w:t>
            </w:r>
            <w:r w:rsidRPr="00650560">
              <w:rPr>
                <w:rFonts w:ascii="Arial" w:hAnsi="Arial" w:cs="Arial"/>
                <w:sz w:val="14"/>
                <w:szCs w:val="14"/>
              </w:rPr>
              <w:br/>
            </w:r>
            <w:bookmarkStart w:id="8" w:name="redstr"/>
            <w:bookmarkEnd w:id="8"/>
            <w:r w:rsidRPr="00650560">
              <w:rPr>
                <w:rFonts w:ascii="Arial" w:hAnsi="Arial" w:cs="Arial"/>
                <w:color w:val="2D2D2D"/>
                <w:sz w:val="14"/>
                <w:szCs w:val="14"/>
              </w:rPr>
              <w:t>9) копия договора о приемной семье.</w:t>
            </w:r>
            <w:r w:rsidRPr="006505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10074E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Постановление главы администрации о выделении земельного участка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55" w:rsidRPr="00650560" w:rsidRDefault="00FA6855" w:rsidP="006505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 xml:space="preserve">Основанием для отказа в приеме заявления с приложенными к нему документами является наличие в документах подчисток либо приписок, </w:t>
            </w:r>
            <w:r w:rsidRPr="0065056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зачеркнутых слов и иных не оговоренных в них исправлений; исполнение документов карандашом, а также наличие в документах серьезных повреждений, не позволяющих однозначно истолковать их содержание.</w:t>
            </w:r>
          </w:p>
          <w:p w:rsidR="000263AA" w:rsidRPr="00650560" w:rsidRDefault="000263AA" w:rsidP="0065056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с заявлением обратилось ненадлежащее лицо, в том </w:t>
            </w:r>
            <w:proofErr w:type="gramStart"/>
            <w:r w:rsidRPr="00650560">
              <w:rPr>
                <w:rFonts w:ascii="Arial" w:eastAsia="Times New Roman" w:hAnsi="Arial" w:cs="Arial"/>
                <w:sz w:val="14"/>
                <w:szCs w:val="14"/>
              </w:rPr>
              <w:t>числе</w:t>
            </w:r>
            <w:proofErr w:type="gramEnd"/>
            <w:r w:rsidRPr="00650560">
              <w:rPr>
                <w:rFonts w:ascii="Arial" w:eastAsia="Times New Roman" w:hAnsi="Arial" w:cs="Arial"/>
                <w:sz w:val="14"/>
                <w:szCs w:val="14"/>
              </w:rPr>
              <w:t xml:space="preserve"> если заявление подано лицом, в отношении которого законодательством Российской Федерации </w:t>
            </w:r>
            <w:r w:rsidRPr="0065056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установлены ограничения в приобретении в собственность земельных участков, находящихся в государственной или муниципальной собственности;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>не представлены все документы, необходимые для принятия решения о предоставлении земельного участка;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>имеются постановления (акты) судов, решения правоохранительных органов о запрете на совершение сделок с земельным участком, в отношении которого подано заявление;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>земельный участок, в отношении которого подано заявление, не находится в муниципальной собственности, либо не относится к земельным участкам, государственная собственность на которые не разграничена;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>испрашиваемый участок обременен правами третьих лиц;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 xml:space="preserve">испрашиваемый вид разрешенного </w:t>
            </w:r>
            <w:r w:rsidRPr="0065056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использования земельного участка не соответствует градостроительным регламентам, установленным для данной территориальной зоны;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>испрашиваемый вид разрешенного использования земельного участка противоречит строительным, санитарным, пожарным, экологическим и другим нормам и правилам;</w:t>
            </w: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11247" w:rsidRPr="00650560" w:rsidRDefault="00011247" w:rsidP="00650560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50560">
              <w:rPr>
                <w:rFonts w:ascii="Arial" w:eastAsia="Times New Roman" w:hAnsi="Arial" w:cs="Arial"/>
                <w:sz w:val="14"/>
                <w:szCs w:val="14"/>
              </w:rPr>
              <w:t xml:space="preserve">заявление </w:t>
            </w:r>
            <w:r w:rsidRPr="00650560">
              <w:rPr>
                <w:rFonts w:ascii="Arial" w:eastAsia="Times New Roman" w:hAnsi="Arial" w:cs="Arial"/>
                <w:bCs/>
                <w:sz w:val="14"/>
                <w:szCs w:val="14"/>
              </w:rPr>
              <w:t>о предоставлении земельного участка</w:t>
            </w:r>
            <w:r w:rsidRPr="00650560">
              <w:rPr>
                <w:rFonts w:ascii="Arial" w:eastAsia="Times New Roman" w:hAnsi="Arial" w:cs="Arial"/>
                <w:sz w:val="14"/>
                <w:szCs w:val="14"/>
              </w:rPr>
              <w:t xml:space="preserve"> поступило после окончания установленного срока приема заявлений (по истечении месячного срока с момента опубликования информации о предоставлении земельного участка в случае предоставления земельного участка в порядке, определенном п. 3.5 настоящего  регламента).</w:t>
            </w:r>
          </w:p>
          <w:p w:rsidR="000263AA" w:rsidRPr="00650560" w:rsidRDefault="000263AA" w:rsidP="0065056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10074E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30 дней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821CC2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Бесплатно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B7528B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AA" w:rsidRPr="00650560" w:rsidRDefault="00140BAC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Администрация МО «</w:t>
            </w:r>
            <w:proofErr w:type="spellStart"/>
            <w:r w:rsidRPr="00650560">
              <w:rPr>
                <w:sz w:val="14"/>
                <w:szCs w:val="14"/>
              </w:rPr>
              <w:t>Ха</w:t>
            </w:r>
            <w:r w:rsidR="00821CC2" w:rsidRPr="00650560">
              <w:rPr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sz w:val="14"/>
                <w:szCs w:val="14"/>
              </w:rPr>
              <w:t xml:space="preserve"> с/</w:t>
            </w:r>
            <w:proofErr w:type="gramStart"/>
            <w:r w:rsidRPr="00650560">
              <w:rPr>
                <w:sz w:val="14"/>
                <w:szCs w:val="14"/>
              </w:rPr>
              <w:t>п</w:t>
            </w:r>
            <w:proofErr w:type="gramEnd"/>
            <w:r w:rsidRPr="00650560">
              <w:rPr>
                <w:sz w:val="14"/>
                <w:szCs w:val="14"/>
              </w:rPr>
              <w:t>»</w:t>
            </w:r>
          </w:p>
        </w:tc>
      </w:tr>
      <w:tr w:rsidR="00921B2D" w:rsidRPr="00650560" w:rsidTr="0065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080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Решение совета народных депутатов МО «</w:t>
            </w:r>
            <w:proofErr w:type="spellStart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Ха</w:t>
            </w:r>
            <w:r w:rsidR="00650560" w:rsidRPr="00650560">
              <w:rPr>
                <w:color w:val="00000A"/>
                <w:sz w:val="14"/>
                <w:szCs w:val="14"/>
                <w:shd w:val="clear" w:color="auto" w:fill="FFFFFF"/>
              </w:rPr>
              <w:t>куринохабльское</w:t>
            </w:r>
            <w:proofErr w:type="spellEnd"/>
            <w:r w:rsidR="00650560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</w:t>
            </w:r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>сельское поселение» №118 от 02.04</w:t>
            </w:r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>.2012г. «Об утверждении Правил благоустройства</w:t>
            </w:r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на территории МО </w:t>
            </w:r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lastRenderedPageBreak/>
              <w:t>«</w:t>
            </w:r>
            <w:proofErr w:type="spellStart"/>
            <w:r w:rsidR="009740F6" w:rsidRPr="00650560">
              <w:rPr>
                <w:color w:val="00000A"/>
                <w:sz w:val="14"/>
                <w:szCs w:val="14"/>
                <w:shd w:val="clear" w:color="auto" w:fill="FFFFFF"/>
              </w:rPr>
              <w:t>Хакуринохабльское</w:t>
            </w:r>
            <w:proofErr w:type="spellEnd"/>
            <w:r w:rsidRPr="00650560">
              <w:rPr>
                <w:color w:val="00000A"/>
                <w:sz w:val="14"/>
                <w:szCs w:val="14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Постановление главы администрации</w:t>
            </w:r>
          </w:p>
          <w:p w:rsidR="00921B2D" w:rsidRPr="00650560" w:rsidRDefault="001D60E3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от 07.08.2015 года № 18</w:t>
            </w:r>
            <w:r w:rsidR="00921B2D" w:rsidRPr="00650560">
              <w:rPr>
                <w:sz w:val="14"/>
                <w:szCs w:val="14"/>
              </w:rPr>
              <w:t xml:space="preserve"> « Об утверждении административного регламента предоставления муниципальной услуги </w:t>
            </w:r>
            <w:r w:rsidR="00921B2D" w:rsidRPr="00650560">
              <w:rPr>
                <w:sz w:val="14"/>
                <w:szCs w:val="14"/>
              </w:rPr>
              <w:lastRenderedPageBreak/>
              <w:t xml:space="preserve">«Предоставление порубочного билета </w:t>
            </w:r>
            <w:proofErr w:type="gramStart"/>
            <w:r w:rsidR="00921B2D" w:rsidRPr="00650560">
              <w:rPr>
                <w:sz w:val="14"/>
                <w:szCs w:val="14"/>
              </w:rPr>
              <w:t xml:space="preserve">( </w:t>
            </w:r>
            <w:proofErr w:type="gramEnd"/>
            <w:r w:rsidR="00921B2D" w:rsidRPr="00650560">
              <w:rPr>
                <w:sz w:val="14"/>
                <w:szCs w:val="14"/>
              </w:rPr>
              <w:t xml:space="preserve">или) разрешение на пересадку деревьев и кустарников) 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При получении порубочного билета или разрешения на пересадку деревьев и кустарников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1)Заявление</w:t>
            </w:r>
          </w:p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2)план-схема расположение деревьев 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Порубочный билет или разрешение на пересадку деревьев и кустарников</w:t>
            </w:r>
          </w:p>
        </w:tc>
        <w:tc>
          <w:tcPr>
            <w:tcW w:w="1260" w:type="dxa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-тексты документов должны быть написаны разборчиво, наименование юридических лиц должны быть написаны без сокращения, с </w:t>
            </w:r>
            <w:r w:rsidRPr="00650560">
              <w:rPr>
                <w:sz w:val="14"/>
                <w:szCs w:val="14"/>
              </w:rPr>
              <w:lastRenderedPageBreak/>
              <w:t>указанием их места нахождения, ФИО физических лиц, адреса из места жительства</w:t>
            </w:r>
          </w:p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-в документах не должно быть подчисток, прописок, зачеркнутых слов и иных, не оговоренных исправлений</w:t>
            </w:r>
          </w:p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-документы </w:t>
            </w:r>
            <w:proofErr w:type="gramStart"/>
            <w:r w:rsidRPr="00650560">
              <w:rPr>
                <w:sz w:val="14"/>
                <w:szCs w:val="14"/>
              </w:rPr>
              <w:t>не допустимо</w:t>
            </w:r>
            <w:proofErr w:type="gramEnd"/>
            <w:r w:rsidRPr="00650560">
              <w:rPr>
                <w:sz w:val="14"/>
                <w:szCs w:val="14"/>
              </w:rPr>
              <w:t xml:space="preserve"> исполнять карандашом </w:t>
            </w:r>
          </w:p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- документы не должны иметь серьезных повреждений, наличие которых не позволяет однозначно истолковать их содержимое.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-отсутствие  права на объект недвижимости в пределах территории, на которой предполагается вырубка деревьев, кустарников</w:t>
            </w:r>
          </w:p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- отсутствие </w:t>
            </w:r>
            <w:r w:rsidRPr="00650560">
              <w:rPr>
                <w:sz w:val="14"/>
                <w:szCs w:val="14"/>
              </w:rPr>
              <w:lastRenderedPageBreak/>
              <w:t>основания на вырубку деревьев, кустарников</w:t>
            </w:r>
          </w:p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- подача заявления на порубочный билет (или) разрешение на пересадку деревьев и кустарников с нарушением установленных требований или заявления, содержащего недостоверные сведения. 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>30 дней.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921B2D" w:rsidRPr="00650560" w:rsidRDefault="00821CC2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Бесплатно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21B2D" w:rsidRPr="00650560" w:rsidRDefault="00B7528B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921B2D" w:rsidRPr="00650560" w:rsidRDefault="00921B2D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Администрация МО «</w:t>
            </w:r>
            <w:proofErr w:type="spellStart"/>
            <w:r w:rsidRPr="00650560">
              <w:rPr>
                <w:sz w:val="14"/>
                <w:szCs w:val="14"/>
              </w:rPr>
              <w:t>Ха</w:t>
            </w:r>
            <w:r w:rsidR="00821CC2" w:rsidRPr="00650560">
              <w:rPr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sz w:val="14"/>
                <w:szCs w:val="14"/>
              </w:rPr>
              <w:t xml:space="preserve"> с/</w:t>
            </w:r>
            <w:proofErr w:type="gramStart"/>
            <w:r w:rsidRPr="00650560">
              <w:rPr>
                <w:sz w:val="14"/>
                <w:szCs w:val="14"/>
              </w:rPr>
              <w:t>п</w:t>
            </w:r>
            <w:proofErr w:type="gramEnd"/>
            <w:r w:rsidRPr="00650560">
              <w:rPr>
                <w:sz w:val="14"/>
                <w:szCs w:val="14"/>
              </w:rPr>
              <w:t>»</w:t>
            </w:r>
          </w:p>
        </w:tc>
      </w:tr>
      <w:tr w:rsidR="00363F1F" w:rsidRPr="00650560" w:rsidTr="0065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1080" w:type="dxa"/>
            <w:gridSpan w:val="2"/>
            <w:shd w:val="clear" w:color="auto" w:fill="auto"/>
          </w:tcPr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</w:t>
            </w:r>
            <w:proofErr w:type="spellStart"/>
            <w:proofErr w:type="gramStart"/>
            <w:r w:rsidRPr="00650560">
              <w:rPr>
                <w:sz w:val="14"/>
                <w:szCs w:val="14"/>
              </w:rPr>
              <w:t>строительства</w:t>
            </w:r>
            <w:proofErr w:type="spellEnd"/>
            <w:proofErr w:type="gramEnd"/>
            <w:r w:rsidRPr="00650560">
              <w:rPr>
                <w:sz w:val="14"/>
                <w:szCs w:val="14"/>
              </w:rPr>
              <w:t xml:space="preserve"> в случаях, предусмотренных законом Республики Адыгея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63F1F" w:rsidRPr="00650560" w:rsidRDefault="007E4159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– Федеральным законом от 25 октября 2001 г. № 137-ФЗ «О введении в действие Земельного кодекса Российской Федерации»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363F1F" w:rsidRPr="00650560" w:rsidRDefault="00363F1F" w:rsidP="006505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>Постановление главы администрации МО «</w:t>
            </w:r>
            <w:proofErr w:type="spellStart"/>
            <w:r w:rsidRPr="00650560">
              <w:rPr>
                <w:rFonts w:ascii="Arial" w:hAnsi="Arial" w:cs="Arial"/>
                <w:sz w:val="14"/>
                <w:szCs w:val="14"/>
              </w:rPr>
              <w:t>Ха</w:t>
            </w:r>
            <w:r w:rsidR="007E4159" w:rsidRPr="00650560">
              <w:rPr>
                <w:rFonts w:ascii="Arial" w:hAnsi="Arial" w:cs="Arial"/>
                <w:sz w:val="14"/>
                <w:szCs w:val="14"/>
              </w:rPr>
              <w:t>куринохабльское</w:t>
            </w:r>
            <w:proofErr w:type="spellEnd"/>
            <w:r w:rsidR="007E4159" w:rsidRPr="00650560">
              <w:rPr>
                <w:rFonts w:ascii="Arial" w:hAnsi="Arial" w:cs="Arial"/>
                <w:sz w:val="14"/>
                <w:szCs w:val="14"/>
              </w:rPr>
              <w:t xml:space="preserve"> с/</w:t>
            </w:r>
            <w:proofErr w:type="gramStart"/>
            <w:r w:rsidR="007E4159" w:rsidRPr="00650560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="007E4159" w:rsidRPr="00650560">
              <w:rPr>
                <w:rFonts w:ascii="Arial" w:hAnsi="Arial" w:cs="Arial"/>
                <w:sz w:val="14"/>
                <w:szCs w:val="14"/>
              </w:rPr>
              <w:t>» от 20.04.2016 года № 23</w:t>
            </w:r>
            <w:r w:rsidRPr="00650560">
              <w:rPr>
                <w:rFonts w:ascii="Arial" w:hAnsi="Arial" w:cs="Arial"/>
                <w:sz w:val="14"/>
                <w:szCs w:val="14"/>
              </w:rPr>
              <w:t xml:space="preserve">  «</w:t>
            </w:r>
            <w:r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Ха</w:t>
            </w:r>
            <w:r w:rsidR="007C6911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сельское поселение» </w:t>
            </w:r>
            <w:r w:rsidR="00255275" w:rsidRPr="006505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Принятия решения о бесплатном предоставлении гражданину земельного участка для индивидуального жилищного строительства</w:t>
            </w:r>
          </w:p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При выделении земельных участков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363F1F" w:rsidRPr="00650560" w:rsidRDefault="00363F1F" w:rsidP="00650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 xml:space="preserve">1)заявление </w:t>
            </w:r>
          </w:p>
          <w:p w:rsidR="00363F1F" w:rsidRPr="00650560" w:rsidRDefault="00363F1F" w:rsidP="00650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>2) копии паспортов;</w:t>
            </w:r>
          </w:p>
          <w:p w:rsidR="00363F1F" w:rsidRPr="00650560" w:rsidRDefault="00363F1F" w:rsidP="00650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F91BBD" w:rsidRPr="00650560" w:rsidRDefault="00F91BBD" w:rsidP="00650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>1)постановления о предоставлении на праве аренды (собственности) земельного участка;</w:t>
            </w:r>
          </w:p>
          <w:p w:rsidR="00F91BBD" w:rsidRPr="00650560" w:rsidRDefault="00F91BBD" w:rsidP="00650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>2) заключения договора аренды (купли – продажи) земельного участка;</w:t>
            </w:r>
          </w:p>
          <w:p w:rsidR="00F91BBD" w:rsidRPr="00650560" w:rsidRDefault="00F91BBD" w:rsidP="006505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0560">
              <w:rPr>
                <w:rFonts w:ascii="Arial" w:hAnsi="Arial" w:cs="Arial"/>
                <w:sz w:val="14"/>
                <w:szCs w:val="14"/>
              </w:rPr>
              <w:t xml:space="preserve">3) уведомления об отказе в предоставлении на праве аренды (собственности) земельного участка. </w:t>
            </w:r>
          </w:p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5C2FC9" w:rsidRPr="00650560" w:rsidRDefault="005C2FC9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bCs/>
                <w:sz w:val="14"/>
                <w:szCs w:val="14"/>
              </w:rPr>
              <w:t xml:space="preserve">         представленн</w:t>
            </w:r>
            <w:r w:rsidRPr="00650560">
              <w:rPr>
                <w:sz w:val="14"/>
                <w:szCs w:val="14"/>
              </w:rPr>
              <w:t>ые заявителем документы не соответствуют установленным требованиям;</w:t>
            </w:r>
          </w:p>
          <w:p w:rsidR="005C2FC9" w:rsidRPr="00650560" w:rsidRDefault="005C2FC9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     в представленных заявителем документах содержатся противоречивые сведения;</w:t>
            </w:r>
          </w:p>
          <w:p w:rsidR="005C2FC9" w:rsidRPr="00650560" w:rsidRDefault="005C2FC9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 xml:space="preserve">     запрос подан лицом, не имеющим полномочий на представительство заявителя; </w:t>
            </w:r>
          </w:p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:rsidR="005C2FC9" w:rsidRPr="00650560" w:rsidRDefault="005C2FC9" w:rsidP="00650560">
            <w:pPr>
              <w:pStyle w:val="ConsPlusNormal"/>
              <w:rPr>
                <w:bCs/>
                <w:sz w:val="14"/>
                <w:szCs w:val="14"/>
              </w:rPr>
            </w:pPr>
            <w:r w:rsidRPr="00650560">
              <w:rPr>
                <w:bCs/>
                <w:sz w:val="14"/>
                <w:szCs w:val="14"/>
              </w:rPr>
              <w:t xml:space="preserve"> обращения с заявлением лица, не относящегося к категориям заявителей;</w:t>
            </w:r>
          </w:p>
          <w:p w:rsidR="005C2FC9" w:rsidRPr="00650560" w:rsidRDefault="005C2FC9" w:rsidP="00650560">
            <w:pPr>
              <w:pStyle w:val="ConsPlusNormal"/>
              <w:rPr>
                <w:bCs/>
                <w:sz w:val="14"/>
                <w:szCs w:val="14"/>
              </w:rPr>
            </w:pPr>
            <w:r w:rsidRPr="00650560">
              <w:rPr>
                <w:bCs/>
                <w:sz w:val="14"/>
                <w:szCs w:val="14"/>
              </w:rPr>
              <w:t xml:space="preserve">      наличия  в   документах,   представленных заявителем, недостоверных сведений или несоответствия их требованиям законодательства;</w:t>
            </w:r>
          </w:p>
          <w:p w:rsidR="005C2FC9" w:rsidRPr="00650560" w:rsidRDefault="005C2FC9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bCs/>
                <w:sz w:val="14"/>
                <w:szCs w:val="14"/>
              </w:rPr>
              <w:t xml:space="preserve">     непредставления или представления неполного комплекта документов, указанных в настоящем административном регламенте.</w:t>
            </w:r>
          </w:p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30 дней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363F1F" w:rsidRPr="00650560" w:rsidRDefault="00821CC2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Бесплатно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63F1F" w:rsidRPr="00650560" w:rsidRDefault="00B7528B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363F1F" w:rsidRPr="00650560" w:rsidRDefault="00363F1F" w:rsidP="00650560">
            <w:pPr>
              <w:pStyle w:val="ConsPlusNormal"/>
              <w:rPr>
                <w:sz w:val="14"/>
                <w:szCs w:val="14"/>
              </w:rPr>
            </w:pPr>
            <w:r w:rsidRPr="00650560">
              <w:rPr>
                <w:sz w:val="14"/>
                <w:szCs w:val="14"/>
              </w:rPr>
              <w:t>Администрация МО «</w:t>
            </w:r>
            <w:proofErr w:type="spellStart"/>
            <w:r w:rsidRPr="00650560">
              <w:rPr>
                <w:sz w:val="14"/>
                <w:szCs w:val="14"/>
              </w:rPr>
              <w:t>Ха</w:t>
            </w:r>
            <w:r w:rsidR="00821CC2" w:rsidRPr="00650560">
              <w:rPr>
                <w:sz w:val="14"/>
                <w:szCs w:val="14"/>
              </w:rPr>
              <w:t>куринохабльское</w:t>
            </w:r>
            <w:proofErr w:type="spellEnd"/>
            <w:r w:rsidRPr="00650560">
              <w:rPr>
                <w:sz w:val="14"/>
                <w:szCs w:val="14"/>
              </w:rPr>
              <w:t xml:space="preserve"> с/</w:t>
            </w:r>
            <w:proofErr w:type="gramStart"/>
            <w:r w:rsidRPr="00650560">
              <w:rPr>
                <w:sz w:val="14"/>
                <w:szCs w:val="14"/>
              </w:rPr>
              <w:t>п</w:t>
            </w:r>
            <w:proofErr w:type="gramEnd"/>
            <w:r w:rsidRPr="00650560">
              <w:rPr>
                <w:sz w:val="14"/>
                <w:szCs w:val="14"/>
              </w:rPr>
              <w:t>»</w:t>
            </w:r>
          </w:p>
        </w:tc>
      </w:tr>
    </w:tbl>
    <w:p w:rsidR="00933F95" w:rsidRPr="00650560" w:rsidRDefault="00933F95" w:rsidP="00650560">
      <w:pPr>
        <w:rPr>
          <w:rFonts w:ascii="Times New Roman" w:hAnsi="Times New Roman" w:cs="Times New Roman"/>
          <w:sz w:val="16"/>
          <w:szCs w:val="16"/>
        </w:rPr>
      </w:pPr>
      <w:bookmarkStart w:id="9" w:name="_GoBack"/>
      <w:bookmarkEnd w:id="9"/>
    </w:p>
    <w:sectPr w:rsidR="00933F95" w:rsidRPr="00650560" w:rsidSect="00650560">
      <w:headerReference w:type="default" r:id="rId9"/>
      <w:pgSz w:w="16838" w:h="11906" w:orient="landscape"/>
      <w:pgMar w:top="426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49" w:rsidRDefault="000B3549" w:rsidP="001C3421">
      <w:pPr>
        <w:spacing w:after="0" w:line="240" w:lineRule="auto"/>
      </w:pPr>
      <w:r>
        <w:separator/>
      </w:r>
    </w:p>
  </w:endnote>
  <w:endnote w:type="continuationSeparator" w:id="0">
    <w:p w:rsidR="000B3549" w:rsidRDefault="000B3549" w:rsidP="001C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49" w:rsidRDefault="000B3549" w:rsidP="001C3421">
      <w:pPr>
        <w:spacing w:after="0" w:line="240" w:lineRule="auto"/>
      </w:pPr>
      <w:r>
        <w:separator/>
      </w:r>
    </w:p>
  </w:footnote>
  <w:footnote w:type="continuationSeparator" w:id="0">
    <w:p w:rsidR="000B3549" w:rsidRDefault="000B3549" w:rsidP="001C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81EF3" w:rsidRPr="0029571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0B354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0B35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0B354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81EF3" w:rsidRDefault="00933F95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09EC51DE"/>
    <w:multiLevelType w:val="hybridMultilevel"/>
    <w:tmpl w:val="69E26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351A"/>
    <w:multiLevelType w:val="hybridMultilevel"/>
    <w:tmpl w:val="E8FA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3AA"/>
    <w:rsid w:val="00011247"/>
    <w:rsid w:val="000263AA"/>
    <w:rsid w:val="00042CBD"/>
    <w:rsid w:val="000771A7"/>
    <w:rsid w:val="0008673A"/>
    <w:rsid w:val="000B3549"/>
    <w:rsid w:val="0010074E"/>
    <w:rsid w:val="001264B1"/>
    <w:rsid w:val="00140BAC"/>
    <w:rsid w:val="00166FB9"/>
    <w:rsid w:val="001C3421"/>
    <w:rsid w:val="001D60E3"/>
    <w:rsid w:val="00255275"/>
    <w:rsid w:val="0025727E"/>
    <w:rsid w:val="002E17DE"/>
    <w:rsid w:val="00363F1F"/>
    <w:rsid w:val="003B5FA2"/>
    <w:rsid w:val="004007AD"/>
    <w:rsid w:val="0042525E"/>
    <w:rsid w:val="00475EC4"/>
    <w:rsid w:val="004847FA"/>
    <w:rsid w:val="004A5EA2"/>
    <w:rsid w:val="00533A2C"/>
    <w:rsid w:val="005C2FC9"/>
    <w:rsid w:val="005C4363"/>
    <w:rsid w:val="00614D38"/>
    <w:rsid w:val="00634B64"/>
    <w:rsid w:val="00650560"/>
    <w:rsid w:val="006616A3"/>
    <w:rsid w:val="006D1ACD"/>
    <w:rsid w:val="007152C5"/>
    <w:rsid w:val="00753288"/>
    <w:rsid w:val="007B4D09"/>
    <w:rsid w:val="007C0B40"/>
    <w:rsid w:val="007C6911"/>
    <w:rsid w:val="007E4159"/>
    <w:rsid w:val="007F6074"/>
    <w:rsid w:val="00821CC2"/>
    <w:rsid w:val="00895197"/>
    <w:rsid w:val="00921B2D"/>
    <w:rsid w:val="00933F95"/>
    <w:rsid w:val="00945B18"/>
    <w:rsid w:val="00954A41"/>
    <w:rsid w:val="009740F6"/>
    <w:rsid w:val="009A69D6"/>
    <w:rsid w:val="009C3FD5"/>
    <w:rsid w:val="00AB508D"/>
    <w:rsid w:val="00B01568"/>
    <w:rsid w:val="00B7528B"/>
    <w:rsid w:val="00B85437"/>
    <w:rsid w:val="00C60B56"/>
    <w:rsid w:val="00D26773"/>
    <w:rsid w:val="00D27E02"/>
    <w:rsid w:val="00D35EFD"/>
    <w:rsid w:val="00D81A5F"/>
    <w:rsid w:val="00E322CC"/>
    <w:rsid w:val="00EA7528"/>
    <w:rsid w:val="00F45E5A"/>
    <w:rsid w:val="00F91BBD"/>
    <w:rsid w:val="00FA6855"/>
    <w:rsid w:val="00FE0CF1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263A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263A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27E02"/>
  </w:style>
  <w:style w:type="character" w:styleId="a5">
    <w:name w:val="Hyperlink"/>
    <w:basedOn w:val="a0"/>
    <w:uiPriority w:val="99"/>
    <w:semiHidden/>
    <w:unhideWhenUsed/>
    <w:rsid w:val="00D27E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07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CAE-FE14-4AA9-83E7-0C1DA3B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zaycev_a</cp:lastModifiedBy>
  <cp:revision>2</cp:revision>
  <cp:lastPrinted>2015-08-10T06:24:00Z</cp:lastPrinted>
  <dcterms:created xsi:type="dcterms:W3CDTF">2016-04-25T08:30:00Z</dcterms:created>
  <dcterms:modified xsi:type="dcterms:W3CDTF">2016-04-25T08:30:00Z</dcterms:modified>
</cp:coreProperties>
</file>